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20" w:rsidRDefault="007E2D20" w:rsidP="007E2D20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DF99E28" wp14:editId="7C355452">
            <wp:simplePos x="0" y="0"/>
            <wp:positionH relativeFrom="column">
              <wp:posOffset>-407670</wp:posOffset>
            </wp:positionH>
            <wp:positionV relativeFrom="paragraph">
              <wp:posOffset>-358140</wp:posOffset>
            </wp:positionV>
            <wp:extent cx="10089515" cy="7882255"/>
            <wp:effectExtent l="0" t="0" r="6985" b="4445"/>
            <wp:wrapNone/>
            <wp:docPr id="6" name="Рисунок 6" descr="D:\моя папка\работа\мероприятия 2018\Хатынь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папка\работа\мероприятия 2018\Хатынь\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51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rminator Gen" w:hAnsi="Terminator Gen"/>
          <w:b/>
          <w:color w:val="FF0000"/>
          <w:sz w:val="32"/>
          <w:szCs w:val="32"/>
          <w:lang w:val="ru-RU"/>
        </w:rPr>
        <w:t>Хатынь в культуре</w:t>
      </w:r>
    </w:p>
    <w:p w:rsidR="007E2D20" w:rsidRDefault="007E2D20" w:rsidP="007E2D20">
      <w:pPr>
        <w:spacing w:after="0" w:line="240" w:lineRule="auto"/>
        <w:rPr>
          <w:rFonts w:ascii="Terminator Gen" w:hAnsi="Terminator Gen"/>
          <w:sz w:val="26"/>
          <w:szCs w:val="26"/>
          <w:lang w:val="ru-RU"/>
        </w:rPr>
      </w:pPr>
    </w:p>
    <w:p w:rsidR="00A52874" w:rsidRPr="009171B3" w:rsidRDefault="00A52874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«Жаворонки над Хатын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ю»</w:t>
      </w:r>
    </w:p>
    <w:p w:rsidR="00A52874" w:rsidRP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Елена </w:t>
      </w:r>
      <w:proofErr w:type="spellStart"/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>Кобец</w:t>
      </w:r>
      <w:proofErr w:type="spellEnd"/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 Филимонова</w:t>
      </w:r>
      <w:r w:rsidRPr="009171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             </w:t>
      </w:r>
    </w:p>
    <w:p w:rsidR="00A52874" w:rsidRPr="00A52874" w:rsidRDefault="00657038" w:rsidP="007E2D20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 w:rsidR="00A52874">
        <w:rPr>
          <w:rFonts w:ascii="Times New Roman" w:hAnsi="Times New Roman" w:cs="Times New Roman"/>
          <w:b/>
          <w:sz w:val="28"/>
          <w:szCs w:val="28"/>
          <w:lang w:val="be-BY"/>
        </w:rPr>
        <w:t>Званы</w:t>
      </w:r>
      <w:proofErr w:type="gramEnd"/>
      <w:r w:rsidR="00A528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Хатыні</w:t>
      </w: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</w:t>
      </w:r>
      <w:r w:rsidRPr="00A52874">
        <w:rPr>
          <w:rFonts w:ascii="Times New Roman" w:hAnsi="Times New Roman" w:cs="Times New Roman"/>
          <w:b/>
          <w:i/>
          <w:sz w:val="28"/>
          <w:szCs w:val="28"/>
          <w:lang w:val="be-BY"/>
        </w:rPr>
        <w:t>Анатоль Астрэйка</w:t>
      </w:r>
    </w:p>
    <w:p w:rsid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вершы</w:t>
      </w:r>
    </w:p>
    <w:p w:rsidR="00A52874" w:rsidRPr="009171B3" w:rsidRDefault="00A52874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«Иди и смотри»</w:t>
      </w:r>
    </w:p>
    <w:p w:rsid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кинофильм </w:t>
      </w:r>
      <w:proofErr w:type="spellStart"/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Элема</w:t>
      </w:r>
      <w:proofErr w:type="spellEnd"/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Климова</w:t>
      </w:r>
    </w:p>
    <w:p w:rsidR="00A52874" w:rsidRPr="009171B3" w:rsidRDefault="00A52874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«Колокола Хатыни»</w:t>
      </w:r>
    </w:p>
    <w:p w:rsidR="00A52874" w:rsidRDefault="00A52874" w:rsidP="00A528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>Василь Быков</w:t>
      </w:r>
    </w:p>
    <w:p w:rsidR="00A52874" w:rsidRPr="009171B3" w:rsidRDefault="00A52874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«Распятая Хатынь»</w:t>
      </w:r>
    </w:p>
    <w:p w:rsid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Елена </w:t>
      </w:r>
      <w:proofErr w:type="spellStart"/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>Кобец</w:t>
      </w:r>
      <w:proofErr w:type="spellEnd"/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–</w:t>
      </w: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Филимонова</w:t>
      </w:r>
    </w:p>
    <w:p w:rsidR="00A52874" w:rsidRPr="00657038" w:rsidRDefault="00657038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A52874" w:rsidRPr="00657038">
        <w:rPr>
          <w:rFonts w:ascii="Times New Roman" w:hAnsi="Times New Roman" w:cs="Times New Roman"/>
          <w:b/>
          <w:sz w:val="28"/>
          <w:szCs w:val="28"/>
          <w:lang w:val="ru-RU"/>
        </w:rPr>
        <w:t>Слухайце</w:t>
      </w:r>
      <w:proofErr w:type="spellEnd"/>
      <w:r w:rsidR="00A52874" w:rsidRPr="006570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Хатынь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52874" w:rsidRP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Вершы</w:t>
      </w:r>
      <w:proofErr w:type="spellEnd"/>
    </w:p>
    <w:p w:rsidR="007E2D20" w:rsidRPr="00A52874" w:rsidRDefault="00A52874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5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D20" w:rsidRPr="00A5287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7E2D20" w:rsidRPr="00A52874">
        <w:rPr>
          <w:rFonts w:ascii="Times New Roman" w:hAnsi="Times New Roman" w:cs="Times New Roman"/>
          <w:b/>
          <w:sz w:val="28"/>
          <w:szCs w:val="28"/>
          <w:lang w:val="ru-RU"/>
        </w:rPr>
        <w:t>Хатынская</w:t>
      </w:r>
      <w:proofErr w:type="spellEnd"/>
      <w:r w:rsidR="007E2D20" w:rsidRPr="00A528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повесть»</w:t>
      </w:r>
    </w:p>
    <w:p w:rsidR="00A52874" w:rsidRDefault="007E2D20" w:rsidP="00A52874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>Алесь Адамович</w:t>
      </w:r>
    </w:p>
    <w:p w:rsidR="007E2D20" w:rsidRPr="009171B3" w:rsidRDefault="007E2D20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«Хатынь»</w:t>
      </w:r>
    </w:p>
    <w:p w:rsidR="007E2D20" w:rsidRPr="009171B3" w:rsidRDefault="007E2D20" w:rsidP="009171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песня Игоря Лученка, </w:t>
      </w:r>
    </w:p>
    <w:p w:rsidR="007E2D20" w:rsidRPr="009171B3" w:rsidRDefault="007E2D20" w:rsidP="009171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</w:t>
      </w:r>
      <w:r w:rsidR="00A5287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</w:t>
      </w: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исполняет  </w:t>
      </w:r>
    </w:p>
    <w:p w:rsidR="00A52874" w:rsidRDefault="007E2D20" w:rsidP="007E2D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</w:t>
      </w:r>
      <w:r w:rsidR="00A5287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</w:t>
      </w: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ВИА </w:t>
      </w:r>
      <w:proofErr w:type="spellStart"/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Песняры</w:t>
      </w:r>
      <w:proofErr w:type="spellEnd"/>
    </w:p>
    <w:p w:rsidR="00A52874" w:rsidRPr="00A52874" w:rsidRDefault="00657038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52874">
        <w:rPr>
          <w:rFonts w:ascii="Times New Roman" w:hAnsi="Times New Roman" w:cs="Times New Roman"/>
          <w:b/>
          <w:sz w:val="28"/>
          <w:szCs w:val="28"/>
          <w:lang w:val="ru-RU"/>
        </w:rPr>
        <w:t>Хатынь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Путеводитель</w:t>
      </w:r>
    </w:p>
    <w:p w:rsid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 мемориалу</w:t>
      </w:r>
      <w:r w:rsidRPr="00A5287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657038" w:rsidRPr="00A52874" w:rsidRDefault="00657038" w:rsidP="00657038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«Хатынь»</w:t>
      </w:r>
    </w:p>
    <w:p w:rsidR="00657038" w:rsidRPr="00657038" w:rsidRDefault="00657038" w:rsidP="00657038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Фотоальбомы</w:t>
      </w:r>
    </w:p>
    <w:p w:rsidR="00A52874" w:rsidRPr="00657038" w:rsidRDefault="00657038" w:rsidP="00A5287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52874">
        <w:rPr>
          <w:rFonts w:ascii="Times New Roman" w:hAnsi="Times New Roman" w:cs="Times New Roman"/>
          <w:b/>
          <w:sz w:val="28"/>
          <w:szCs w:val="28"/>
          <w:lang w:val="be-BY"/>
        </w:rPr>
        <w:t>Я з вогненнай вёскі…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57038" w:rsidRDefault="00657038" w:rsidP="00657038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i/>
          <w:sz w:val="28"/>
          <w:szCs w:val="28"/>
          <w:lang w:val="ru-RU"/>
        </w:rPr>
        <w:t>Алесь Адамович</w:t>
      </w:r>
    </w:p>
    <w:p w:rsidR="00657038" w:rsidRDefault="00657038" w:rsidP="00657038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Янка Брыль</w:t>
      </w:r>
    </w:p>
    <w:p w:rsidR="00657038" w:rsidRPr="00A52874" w:rsidRDefault="00657038" w:rsidP="00657038">
      <w:pPr>
        <w:pStyle w:val="a7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Уладзімі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Калеснік</w:t>
      </w:r>
      <w:proofErr w:type="spellEnd"/>
    </w:p>
    <w:p w:rsidR="00A52874" w:rsidRPr="00A52874" w:rsidRDefault="00A52874" w:rsidP="00A52874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291" w:rsidRDefault="00E4329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3164C1" w:rsidRDefault="003164C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3164C1" w:rsidRDefault="003164C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3164C1" w:rsidRDefault="003164C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3164C1" w:rsidRDefault="003164C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3164C1" w:rsidRDefault="003164C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3164C1" w:rsidRDefault="003164C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3164C1" w:rsidRDefault="003164C1" w:rsidP="00567325">
      <w:pPr>
        <w:spacing w:after="0" w:line="240" w:lineRule="auto"/>
        <w:jc w:val="center"/>
        <w:rPr>
          <w:rFonts w:ascii="Terminator Gen" w:hAnsi="Terminator Gen"/>
          <w:b/>
          <w:color w:val="FF0000"/>
          <w:sz w:val="32"/>
          <w:szCs w:val="32"/>
          <w:lang w:val="ru-RU"/>
        </w:rPr>
      </w:pPr>
    </w:p>
    <w:p w:rsidR="007E2D20" w:rsidRDefault="007E2D20" w:rsidP="007E2D20">
      <w:pPr>
        <w:pStyle w:val="2"/>
        <w:spacing w:before="0" w:beforeAutospacing="0" w:after="0" w:afterAutospacing="0"/>
        <w:rPr>
          <w:rFonts w:ascii="Terminator Gen" w:eastAsiaTheme="minorHAnsi" w:hAnsi="Terminator Gen" w:cstheme="minorBidi"/>
          <w:bCs w:val="0"/>
          <w:color w:val="FF0000"/>
          <w:sz w:val="32"/>
          <w:szCs w:val="32"/>
          <w:lang w:val="ru-RU"/>
        </w:rPr>
      </w:pPr>
    </w:p>
    <w:p w:rsidR="009171B3" w:rsidRDefault="009171B3" w:rsidP="007E2D20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</w:p>
    <w:p w:rsidR="009171B3" w:rsidRDefault="009171B3" w:rsidP="007E2D20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</w:p>
    <w:p w:rsidR="009171B3" w:rsidRDefault="009171B3" w:rsidP="007E2D20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</w:p>
    <w:p w:rsidR="009171B3" w:rsidRDefault="009171B3" w:rsidP="007E2D20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</w:p>
    <w:p w:rsidR="009171B3" w:rsidRDefault="009171B3" w:rsidP="007E2D20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</w:p>
    <w:p w:rsidR="00DC29C9" w:rsidRPr="003164C1" w:rsidRDefault="00DC29C9" w:rsidP="009171B3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Обращайтесь  в  ЦРБ</w:t>
      </w:r>
    </w:p>
    <w:p w:rsidR="00DC29C9" w:rsidRPr="003164C1" w:rsidRDefault="003164C1" w:rsidP="009171B3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тел.</w:t>
      </w:r>
      <w:r w:rsidR="00DC29C9" w:rsidRPr="003164C1">
        <w:rPr>
          <w:sz w:val="32"/>
          <w:szCs w:val="32"/>
          <w:lang w:val="ru-RU"/>
        </w:rPr>
        <w:t>:  64-25-66</w:t>
      </w:r>
    </w:p>
    <w:p w:rsidR="00DC29C9" w:rsidRPr="003164C1" w:rsidRDefault="00DC29C9" w:rsidP="009171B3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или  по  адресу:</w:t>
      </w:r>
    </w:p>
    <w:p w:rsidR="00DC29C9" w:rsidRPr="003164C1" w:rsidRDefault="00DC29C9" w:rsidP="009171B3">
      <w:pPr>
        <w:pStyle w:val="2"/>
        <w:spacing w:before="0" w:beforeAutospacing="0" w:after="0" w:afterAutospacing="0"/>
        <w:ind w:left="567" w:hanging="567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д. Новая Мышь,</w:t>
      </w:r>
    </w:p>
    <w:p w:rsidR="00DC29C9" w:rsidRPr="003164C1" w:rsidRDefault="00DC29C9" w:rsidP="009171B3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ул.      Парковая,    28-а</w:t>
      </w:r>
    </w:p>
    <w:p w:rsidR="00DC29C9" w:rsidRPr="003164C1" w:rsidRDefault="00DC29C9" w:rsidP="009171B3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Работаем: с 10.00 до 19.00</w:t>
      </w:r>
    </w:p>
    <w:p w:rsidR="00DC29C9" w:rsidRPr="003164C1" w:rsidRDefault="00DC29C9" w:rsidP="009171B3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Перерыв: с 14.00 до 15.00</w:t>
      </w:r>
    </w:p>
    <w:p w:rsidR="00DC29C9" w:rsidRPr="003164C1" w:rsidRDefault="00DC29C9" w:rsidP="009171B3">
      <w:pPr>
        <w:pStyle w:val="2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3164C1">
        <w:rPr>
          <w:sz w:val="32"/>
          <w:szCs w:val="32"/>
          <w:lang w:val="ru-RU"/>
        </w:rPr>
        <w:t>Выходной: понедельник.</w:t>
      </w:r>
    </w:p>
    <w:p w:rsidR="00DC29C9" w:rsidRPr="003164C1" w:rsidRDefault="00DC29C9" w:rsidP="0091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64C1">
        <w:rPr>
          <w:rFonts w:ascii="Times New Roman" w:hAnsi="Times New Roman" w:cs="Times New Roman"/>
          <w:b/>
          <w:sz w:val="32"/>
          <w:szCs w:val="32"/>
        </w:rPr>
        <w:t>http</w:t>
      </w:r>
      <w:r w:rsidRPr="003164C1">
        <w:rPr>
          <w:rFonts w:ascii="Times New Roman" w:hAnsi="Times New Roman" w:cs="Times New Roman"/>
          <w:b/>
          <w:sz w:val="32"/>
          <w:szCs w:val="32"/>
          <w:lang w:val="ru-RU"/>
        </w:rPr>
        <w:t>://</w:t>
      </w:r>
      <w:proofErr w:type="spellStart"/>
      <w:r w:rsidRPr="003164C1">
        <w:rPr>
          <w:rFonts w:ascii="Times New Roman" w:hAnsi="Times New Roman" w:cs="Times New Roman"/>
          <w:b/>
          <w:sz w:val="32"/>
          <w:szCs w:val="32"/>
        </w:rPr>
        <w:t>rcbs</w:t>
      </w:r>
      <w:proofErr w:type="spellEnd"/>
      <w:r w:rsidRPr="003164C1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3164C1">
        <w:rPr>
          <w:rFonts w:ascii="Times New Roman" w:hAnsi="Times New Roman" w:cs="Times New Roman"/>
          <w:b/>
          <w:sz w:val="32"/>
          <w:szCs w:val="32"/>
        </w:rPr>
        <w:t>bar</w:t>
      </w:r>
      <w:r w:rsidRPr="003164C1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3164C1">
        <w:rPr>
          <w:rFonts w:ascii="Times New Roman" w:hAnsi="Times New Roman" w:cs="Times New Roman"/>
          <w:b/>
          <w:sz w:val="32"/>
          <w:szCs w:val="32"/>
        </w:rPr>
        <w:t>by</w:t>
      </w:r>
    </w:p>
    <w:p w:rsidR="00DC29C9" w:rsidRPr="009171B3" w:rsidRDefault="00DC29C9" w:rsidP="00917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proofErr w:type="gramStart"/>
      <w:r w:rsidRPr="003164C1">
        <w:rPr>
          <w:rFonts w:ascii="Times New Roman" w:hAnsi="Times New Roman" w:cs="Times New Roman"/>
          <w:b/>
          <w:sz w:val="32"/>
          <w:szCs w:val="32"/>
        </w:rPr>
        <w:t>vk</w:t>
      </w:r>
      <w:proofErr w:type="spellEnd"/>
      <w:r w:rsidRPr="009171B3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3164C1">
        <w:rPr>
          <w:rFonts w:ascii="Times New Roman" w:hAnsi="Times New Roman" w:cs="Times New Roman"/>
          <w:b/>
          <w:sz w:val="32"/>
          <w:szCs w:val="32"/>
        </w:rPr>
        <w:t>com</w:t>
      </w:r>
      <w:r w:rsidRPr="009171B3">
        <w:rPr>
          <w:rFonts w:ascii="Times New Roman" w:hAnsi="Times New Roman" w:cs="Times New Roman"/>
          <w:b/>
          <w:sz w:val="32"/>
          <w:szCs w:val="32"/>
          <w:lang w:val="ru-RU"/>
        </w:rPr>
        <w:t>/</w:t>
      </w:r>
      <w:r w:rsidRPr="003164C1">
        <w:rPr>
          <w:rFonts w:ascii="Times New Roman" w:hAnsi="Times New Roman" w:cs="Times New Roman"/>
          <w:b/>
          <w:sz w:val="32"/>
          <w:szCs w:val="32"/>
        </w:rPr>
        <w:t>club</w:t>
      </w:r>
      <w:r w:rsidRPr="009171B3">
        <w:rPr>
          <w:rFonts w:ascii="Times New Roman" w:hAnsi="Times New Roman" w:cs="Times New Roman"/>
          <w:b/>
          <w:sz w:val="32"/>
          <w:szCs w:val="32"/>
          <w:lang w:val="ru-RU"/>
        </w:rPr>
        <w:t>132900897</w:t>
      </w:r>
      <w:proofErr w:type="gramEnd"/>
    </w:p>
    <w:p w:rsidR="00DC29C9" w:rsidRPr="009171B3" w:rsidRDefault="00DC29C9" w:rsidP="00917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3164C1">
        <w:rPr>
          <w:rFonts w:ascii="Times New Roman" w:hAnsi="Times New Roman" w:cs="Times New Roman"/>
          <w:b/>
          <w:sz w:val="32"/>
          <w:szCs w:val="32"/>
        </w:rPr>
        <w:t>barcrb</w:t>
      </w:r>
      <w:proofErr w:type="spellEnd"/>
      <w:r w:rsidRPr="009171B3">
        <w:rPr>
          <w:rFonts w:ascii="Times New Roman" w:hAnsi="Times New Roman" w:cs="Times New Roman"/>
          <w:b/>
          <w:sz w:val="32"/>
          <w:szCs w:val="32"/>
          <w:lang w:val="ru-RU"/>
        </w:rPr>
        <w:t>@</w:t>
      </w:r>
      <w:r w:rsidRPr="003164C1">
        <w:rPr>
          <w:rFonts w:ascii="Times New Roman" w:hAnsi="Times New Roman" w:cs="Times New Roman"/>
          <w:b/>
          <w:sz w:val="32"/>
          <w:szCs w:val="32"/>
        </w:rPr>
        <w:t>list</w:t>
      </w:r>
      <w:r w:rsidRPr="009171B3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proofErr w:type="spellStart"/>
      <w:r w:rsidRPr="003164C1">
        <w:rPr>
          <w:rFonts w:ascii="Times New Roman" w:hAnsi="Times New Roman" w:cs="Times New Roman"/>
          <w:b/>
          <w:sz w:val="32"/>
          <w:szCs w:val="32"/>
        </w:rPr>
        <w:t>ru</w:t>
      </w:r>
      <w:proofErr w:type="spellEnd"/>
    </w:p>
    <w:p w:rsidR="003164C1" w:rsidRPr="009171B3" w:rsidRDefault="003164C1" w:rsidP="00917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040C" w:rsidRPr="003164C1" w:rsidRDefault="00DC29C9" w:rsidP="00917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64C1">
        <w:rPr>
          <w:rFonts w:ascii="Times New Roman" w:hAnsi="Times New Roman" w:cs="Times New Roman"/>
          <w:b/>
          <w:sz w:val="32"/>
          <w:szCs w:val="32"/>
          <w:lang w:val="ru-RU"/>
        </w:rPr>
        <w:t>Ваша  библиотека</w:t>
      </w:r>
    </w:p>
    <w:p w:rsidR="00A4040C" w:rsidRDefault="00A4040C" w:rsidP="009171B3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C1" w:rsidRDefault="003164C1" w:rsidP="00C26DC0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164C1" w:rsidRDefault="003164C1" w:rsidP="00C26DC0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164C1" w:rsidRDefault="003164C1" w:rsidP="00C26DC0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164C1" w:rsidRDefault="003164C1" w:rsidP="00C26DC0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164C1" w:rsidRDefault="003164C1" w:rsidP="00C26DC0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164C1" w:rsidRDefault="003164C1" w:rsidP="00C26DC0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164C1" w:rsidRDefault="003164C1" w:rsidP="00C26DC0">
      <w:pPr>
        <w:spacing w:after="0" w:line="240" w:lineRule="auto"/>
        <w:ind w:left="284" w:right="-33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57038" w:rsidRDefault="00154DBF" w:rsidP="00657038">
      <w:pPr>
        <w:spacing w:after="0" w:line="240" w:lineRule="auto"/>
        <w:ind w:right="-33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ГУК «</w:t>
      </w:r>
      <w:r w:rsidR="00C26DC0" w:rsidRPr="009171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Барановичская центральная районная библиотека </w:t>
      </w:r>
      <w:r w:rsidR="0065703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26DC0" w:rsidRPr="009171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им. Яна </w:t>
      </w:r>
      <w:proofErr w:type="spellStart"/>
      <w:r w:rsidR="00C26DC0" w:rsidRPr="009171B3">
        <w:rPr>
          <w:rFonts w:ascii="Times New Roman" w:hAnsi="Times New Roman" w:cs="Times New Roman"/>
          <w:b/>
          <w:sz w:val="28"/>
          <w:szCs w:val="28"/>
          <w:lang w:val="ru-RU"/>
        </w:rPr>
        <w:t>Чечота</w:t>
      </w:r>
      <w:proofErr w:type="spellEnd"/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54DBF" w:rsidRPr="00657038" w:rsidRDefault="00154DBF" w:rsidP="00657038">
      <w:pPr>
        <w:spacing w:after="0" w:line="240" w:lineRule="auto"/>
        <w:ind w:right="-33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отдел обслуживания и информации</w:t>
      </w: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Default="00765BB9" w:rsidP="0076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5BB9" w:rsidRPr="00A4040C" w:rsidRDefault="008E4C1C" w:rsidP="003164C1">
      <w:pPr>
        <w:spacing w:after="0" w:line="240" w:lineRule="auto"/>
        <w:jc w:val="center"/>
        <w:rPr>
          <w:rFonts w:ascii="Terminator Gen" w:hAnsi="Terminator Gen" w:cs="Times New Roman"/>
          <w:color w:val="FF0000"/>
          <w:sz w:val="56"/>
          <w:szCs w:val="56"/>
          <w:lang w:val="ru-RU"/>
        </w:rPr>
      </w:pPr>
      <w:r w:rsidRPr="00A4040C">
        <w:rPr>
          <w:rFonts w:ascii="Terminator Gen" w:hAnsi="Terminator Gen" w:cs="Times New Roman"/>
          <w:b/>
          <w:color w:val="FF0000"/>
          <w:sz w:val="56"/>
          <w:szCs w:val="56"/>
          <w:lang w:val="ru-RU"/>
        </w:rPr>
        <w:t>ТРАГЕДИЯ ХАТЫНИ</w:t>
      </w:r>
    </w:p>
    <w:p w:rsidR="00231263" w:rsidRPr="00DA61EA" w:rsidRDefault="00231263" w:rsidP="00ED1E13">
      <w:pPr>
        <w:spacing w:after="0" w:line="240" w:lineRule="auto"/>
        <w:ind w:left="851"/>
        <w:jc w:val="center"/>
        <w:rPr>
          <w:rFonts w:ascii="A Font with Serifs" w:hAnsi="A Font with Serifs" w:cs="Times New Roman"/>
          <w:sz w:val="72"/>
          <w:szCs w:val="72"/>
          <w:lang w:val="ru-RU"/>
        </w:rPr>
      </w:pPr>
    </w:p>
    <w:p w:rsidR="008E4C1C" w:rsidRDefault="008E4C1C" w:rsidP="008E4C1C">
      <w:pPr>
        <w:spacing w:after="0" w:line="240" w:lineRule="auto"/>
        <w:rPr>
          <w:rFonts w:ascii="A Font with Serifs" w:hAnsi="A Font with Serifs" w:cs="Times New Roman"/>
          <w:sz w:val="72"/>
          <w:szCs w:val="72"/>
          <w:lang w:val="ru-RU"/>
        </w:rPr>
      </w:pPr>
    </w:p>
    <w:p w:rsidR="008E4C1C" w:rsidRDefault="008E4C1C" w:rsidP="008E4C1C">
      <w:pPr>
        <w:spacing w:after="0" w:line="240" w:lineRule="auto"/>
        <w:rPr>
          <w:rFonts w:ascii="A Font with Serifs" w:hAnsi="A Font with Serifs" w:cs="Times New Roman"/>
          <w:sz w:val="72"/>
          <w:szCs w:val="72"/>
          <w:lang w:val="ru-RU"/>
        </w:rPr>
      </w:pPr>
    </w:p>
    <w:p w:rsidR="008E4C1C" w:rsidRDefault="008E4C1C" w:rsidP="008E4C1C">
      <w:pPr>
        <w:spacing w:after="0" w:line="240" w:lineRule="auto"/>
        <w:rPr>
          <w:rFonts w:ascii="A Font with Serifs" w:hAnsi="A Font with Serifs" w:cs="Times New Roman"/>
          <w:sz w:val="72"/>
          <w:szCs w:val="72"/>
          <w:lang w:val="ru-RU"/>
        </w:rPr>
      </w:pPr>
    </w:p>
    <w:p w:rsidR="008E4C1C" w:rsidRDefault="008E4C1C" w:rsidP="008E4C1C">
      <w:pPr>
        <w:spacing w:after="0" w:line="240" w:lineRule="auto"/>
        <w:rPr>
          <w:rFonts w:ascii="A Font with Serifs" w:hAnsi="A Font with Serifs" w:cs="Times New Roman"/>
          <w:sz w:val="72"/>
          <w:szCs w:val="72"/>
          <w:lang w:val="ru-RU"/>
        </w:rPr>
      </w:pPr>
    </w:p>
    <w:p w:rsidR="008E4C1C" w:rsidRDefault="008E4C1C" w:rsidP="008E4C1C">
      <w:pPr>
        <w:spacing w:after="0" w:line="240" w:lineRule="auto"/>
        <w:rPr>
          <w:rFonts w:ascii="A Font with Serifs" w:hAnsi="A Font with Serifs" w:cs="Times New Roman"/>
          <w:sz w:val="72"/>
          <w:szCs w:val="72"/>
          <w:lang w:val="ru-RU"/>
        </w:rPr>
      </w:pPr>
    </w:p>
    <w:p w:rsidR="003164C1" w:rsidRDefault="008E4C1C" w:rsidP="003164C1">
      <w:pPr>
        <w:spacing w:after="0" w:line="240" w:lineRule="auto"/>
        <w:jc w:val="center"/>
        <w:rPr>
          <w:rFonts w:ascii="A Font with Serifs" w:hAnsi="A Font with Serifs" w:cs="Times New Roman"/>
          <w:sz w:val="72"/>
          <w:szCs w:val="72"/>
          <w:lang w:val="ru-RU"/>
        </w:rPr>
      </w:pPr>
      <w:r>
        <w:rPr>
          <w:rFonts w:ascii="A Font with Serifs" w:hAnsi="A Font with Serifs" w:cs="Times New Roman"/>
          <w:sz w:val="72"/>
          <w:szCs w:val="72"/>
          <w:lang w:val="ru-RU"/>
        </w:rPr>
        <w:t xml:space="preserve"> </w:t>
      </w:r>
      <w:r w:rsidR="00F626CB">
        <w:rPr>
          <w:rFonts w:ascii="A Font with Serifs" w:hAnsi="A Font with Serifs" w:cs="Times New Roman"/>
          <w:sz w:val="72"/>
          <w:szCs w:val="72"/>
          <w:lang w:val="ru-RU"/>
        </w:rPr>
        <w:t xml:space="preserve"> </w:t>
      </w:r>
    </w:p>
    <w:p w:rsidR="00657038" w:rsidRDefault="00657038" w:rsidP="0031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1263" w:rsidRPr="009171B3" w:rsidRDefault="008E4C1C" w:rsidP="003164C1">
      <w:pPr>
        <w:spacing w:after="0" w:line="240" w:lineRule="auto"/>
        <w:jc w:val="center"/>
        <w:rPr>
          <w:rFonts w:ascii="A Font with Serifs" w:hAnsi="A Font with Serifs" w:cs="Times New Roman"/>
          <w:sz w:val="28"/>
          <w:szCs w:val="28"/>
          <w:lang w:val="ru-RU"/>
        </w:rPr>
      </w:pPr>
      <w:r w:rsidRPr="009171B3">
        <w:rPr>
          <w:rFonts w:ascii="Times New Roman" w:hAnsi="Times New Roman" w:cs="Times New Roman"/>
          <w:b/>
          <w:sz w:val="28"/>
          <w:szCs w:val="28"/>
          <w:lang w:val="ru-RU"/>
        </w:rPr>
        <w:t>Новая Мышь, 2018</w:t>
      </w:r>
    </w:p>
    <w:p w:rsidR="008E4C1C" w:rsidRPr="003164C1" w:rsidRDefault="00133F14" w:rsidP="00F626CB">
      <w:pPr>
        <w:pStyle w:val="a6"/>
        <w:spacing w:before="0" w:beforeAutospacing="0" w:after="0" w:afterAutospacing="0"/>
        <w:jc w:val="center"/>
        <w:rPr>
          <w:rFonts w:ascii="Terminator Gen" w:hAnsi="Terminator Gen"/>
          <w:b/>
          <w:color w:val="2C2C2C"/>
          <w:sz w:val="36"/>
          <w:szCs w:val="36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31A75FA" wp14:editId="292CAAD9">
            <wp:simplePos x="0" y="0"/>
            <wp:positionH relativeFrom="column">
              <wp:posOffset>-388620</wp:posOffset>
            </wp:positionH>
            <wp:positionV relativeFrom="paragraph">
              <wp:posOffset>-398780</wp:posOffset>
            </wp:positionV>
            <wp:extent cx="10178599" cy="7820025"/>
            <wp:effectExtent l="0" t="0" r="0" b="0"/>
            <wp:wrapNone/>
            <wp:docPr id="7" name="Рисунок 7" descr="D:\моя папка\работа\мероприятия 2018\Хатын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 папка\работа\мероприятия 2018\Хатынь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599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C9" w:rsidRPr="003164C1">
        <w:rPr>
          <w:rFonts w:ascii="Terminator Gen" w:hAnsi="Terminator Gen"/>
          <w:b/>
          <w:color w:val="C00000"/>
          <w:sz w:val="36"/>
          <w:szCs w:val="36"/>
          <w:lang w:val="ru-RU"/>
        </w:rPr>
        <w:t>История трагедии</w:t>
      </w:r>
    </w:p>
    <w:p w:rsidR="006F01F7" w:rsidRDefault="006F01F7" w:rsidP="00A87BE5">
      <w:pPr>
        <w:pStyle w:val="a6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ru-RU"/>
        </w:rPr>
      </w:pPr>
    </w:p>
    <w:p w:rsidR="00A87BE5" w:rsidRPr="00133F14" w:rsidRDefault="00A87BE5" w:rsidP="00133F14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До рокового дня 1943 года Хатынь была обычной мирной белорусской деревней, насчитывающей 26 дворов. Утром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22 марта в 6 километрах от нее партизаны обстреляли немецкую автоколонну. В перестрелке</w:t>
      </w:r>
      <w:r w:rsidRPr="00133F14">
        <w:rPr>
          <w:sz w:val="28"/>
          <w:szCs w:val="28"/>
          <w:lang w:val="ru-RU"/>
        </w:rPr>
        <w:t xml:space="preserve"> погиб немецкий офицер. Вскоре после этого Хатынь окружили каратели. Они согнали в амбар стариков, женщин, детей, заперли и подожгли. В огне погибли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149 человек, в том числе 75 детей</w:t>
      </w:r>
      <w:r w:rsidRPr="00133F14">
        <w:rPr>
          <w:b/>
          <w:sz w:val="28"/>
          <w:szCs w:val="28"/>
          <w:lang w:val="ru-RU"/>
        </w:rPr>
        <w:t>.</w:t>
      </w:r>
    </w:p>
    <w:p w:rsidR="00A87BE5" w:rsidRPr="00133F14" w:rsidRDefault="00A87BE5" w:rsidP="00133F1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Из охваченного пламенем строения живым удалось вырваться только одному 56-летнему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Иосифу Каминскому</w:t>
      </w:r>
      <w:r w:rsidRPr="00133F14">
        <w:rPr>
          <w:sz w:val="28"/>
          <w:szCs w:val="28"/>
          <w:lang w:val="ru-RU"/>
        </w:rPr>
        <w:t>. Он попытался вынести и своего раненого сына, но не смог его спасти.</w:t>
      </w:r>
    </w:p>
    <w:p w:rsidR="00A87BE5" w:rsidRPr="00133F14" w:rsidRDefault="00A87BE5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 xml:space="preserve">История Хатыни не уникальна. Во время </w:t>
      </w:r>
      <w:r w:rsidRPr="00133F14">
        <w:rPr>
          <w:rStyle w:val="a4"/>
          <w:b w:val="0"/>
          <w:sz w:val="28"/>
          <w:szCs w:val="28"/>
          <w:lang w:val="ru-RU"/>
        </w:rPr>
        <w:t>Второй мировой войны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sz w:val="28"/>
          <w:szCs w:val="28"/>
          <w:lang w:val="ru-RU"/>
        </w:rPr>
        <w:t>были сожжены заживо жители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628 белорусских деревень</w:t>
      </w:r>
      <w:r w:rsidRPr="00133F14">
        <w:rPr>
          <w:b/>
          <w:sz w:val="28"/>
          <w:szCs w:val="28"/>
          <w:lang w:val="ru-RU"/>
        </w:rPr>
        <w:t xml:space="preserve">. </w:t>
      </w:r>
      <w:r w:rsidRPr="00133F14">
        <w:rPr>
          <w:rStyle w:val="a4"/>
          <w:b w:val="0"/>
          <w:sz w:val="28"/>
          <w:szCs w:val="28"/>
          <w:lang w:val="ru-RU"/>
        </w:rPr>
        <w:t>186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sz w:val="28"/>
          <w:szCs w:val="28"/>
          <w:lang w:val="ru-RU"/>
        </w:rPr>
        <w:t>из них так и не были восстановлены.</w:t>
      </w:r>
    </w:p>
    <w:p w:rsidR="00A87BE5" w:rsidRPr="00133F14" w:rsidRDefault="00A87BE5" w:rsidP="00133F1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Хатынь стала символом трагедии белорусского народа. В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1969</w:t>
      </w:r>
      <w:r w:rsidRPr="00133F14">
        <w:rPr>
          <w:rStyle w:val="apple-converted-space"/>
          <w:b/>
          <w:bCs/>
          <w:sz w:val="28"/>
          <w:szCs w:val="28"/>
        </w:rPr>
        <w:t> </w:t>
      </w:r>
      <w:r w:rsidRPr="00133F14">
        <w:rPr>
          <w:sz w:val="28"/>
          <w:szCs w:val="28"/>
          <w:lang w:val="ru-RU"/>
        </w:rPr>
        <w:t xml:space="preserve">году в память </w:t>
      </w:r>
      <w:proofErr w:type="gramStart"/>
      <w:r w:rsidRPr="00133F14">
        <w:rPr>
          <w:sz w:val="28"/>
          <w:szCs w:val="28"/>
          <w:lang w:val="ru-RU"/>
        </w:rPr>
        <w:t>о</w:t>
      </w:r>
      <w:proofErr w:type="gramEnd"/>
      <w:r w:rsidRPr="00133F14">
        <w:rPr>
          <w:sz w:val="28"/>
          <w:szCs w:val="28"/>
          <w:lang w:val="ru-RU"/>
        </w:rPr>
        <w:t xml:space="preserve"> всех погибших белорусах на месте бывшей деревни был открыт мемориал.</w:t>
      </w:r>
    </w:p>
    <w:p w:rsidR="006F01F7" w:rsidRDefault="006F01F7" w:rsidP="00F626CB">
      <w:pPr>
        <w:pStyle w:val="a6"/>
        <w:spacing w:before="0" w:beforeAutospacing="0" w:after="0" w:afterAutospacing="0"/>
        <w:jc w:val="center"/>
        <w:rPr>
          <w:b/>
          <w:color w:val="2C2C2C"/>
          <w:lang w:val="ru-RU"/>
        </w:rPr>
      </w:pPr>
    </w:p>
    <w:p w:rsidR="006F01F7" w:rsidRDefault="006F01F7" w:rsidP="00F626CB">
      <w:pPr>
        <w:pStyle w:val="a6"/>
        <w:spacing w:before="0" w:beforeAutospacing="0" w:after="0" w:afterAutospacing="0"/>
        <w:jc w:val="center"/>
        <w:rPr>
          <w:b/>
          <w:color w:val="2C2C2C"/>
          <w:lang w:val="ru-RU"/>
        </w:rPr>
      </w:pPr>
    </w:p>
    <w:p w:rsidR="00DA61EA" w:rsidRPr="003164C1" w:rsidRDefault="00A87BE5" w:rsidP="00133F14">
      <w:pPr>
        <w:pStyle w:val="a6"/>
        <w:spacing w:before="0" w:beforeAutospacing="0" w:after="0" w:afterAutospacing="0"/>
        <w:jc w:val="center"/>
        <w:rPr>
          <w:rFonts w:ascii="Terminator Gen" w:hAnsi="Terminator Gen"/>
          <w:b/>
          <w:color w:val="C00000"/>
          <w:sz w:val="36"/>
          <w:szCs w:val="36"/>
          <w:lang w:val="ru-RU"/>
        </w:rPr>
      </w:pPr>
      <w:r w:rsidRPr="003164C1">
        <w:rPr>
          <w:rFonts w:ascii="Terminator Gen" w:hAnsi="Terminator Gen"/>
          <w:b/>
          <w:color w:val="C00000"/>
          <w:sz w:val="36"/>
          <w:szCs w:val="36"/>
          <w:lang w:val="ru-RU"/>
        </w:rPr>
        <w:t>Хатынь сегодня</w:t>
      </w:r>
    </w:p>
    <w:p w:rsidR="006F01F7" w:rsidRDefault="006F01F7" w:rsidP="006F01F7">
      <w:pPr>
        <w:pStyle w:val="a6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ru-RU"/>
        </w:rPr>
      </w:pPr>
    </w:p>
    <w:p w:rsidR="006F01F7" w:rsidRPr="00133F14" w:rsidRDefault="006F01F7" w:rsidP="00133F14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Мемориал "Хатынь" —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дань памяти</w:t>
      </w:r>
      <w:r w:rsidRPr="00133F14">
        <w:rPr>
          <w:rStyle w:val="a4"/>
          <w:b w:val="0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около 3 млн. белорусов, погибшим во время Великой Отечественной войны.</w:t>
      </w:r>
      <w:r w:rsidRPr="00133F14">
        <w:rPr>
          <w:rStyle w:val="apple-converted-space"/>
          <w:bCs/>
          <w:sz w:val="28"/>
          <w:szCs w:val="28"/>
        </w:rPr>
        <w:t> </w:t>
      </w:r>
      <w:r w:rsidRPr="00133F14">
        <w:rPr>
          <w:sz w:val="28"/>
          <w:szCs w:val="28"/>
          <w:lang w:val="ru-RU"/>
        </w:rPr>
        <w:t xml:space="preserve">Он расположен в 54 км на северо-восток от Минска </w:t>
      </w:r>
      <w:proofErr w:type="gramStart"/>
      <w:r w:rsidRPr="00133F14">
        <w:rPr>
          <w:sz w:val="28"/>
          <w:szCs w:val="28"/>
          <w:lang w:val="ru-RU"/>
        </w:rPr>
        <w:t>в</w:t>
      </w:r>
      <w:proofErr w:type="gramEnd"/>
      <w:r w:rsidRPr="00133F14">
        <w:rPr>
          <w:sz w:val="28"/>
          <w:szCs w:val="28"/>
          <w:lang w:val="ru-RU"/>
        </w:rPr>
        <w:t xml:space="preserve"> </w:t>
      </w:r>
      <w:proofErr w:type="gramStart"/>
      <w:r w:rsidRPr="00133F14">
        <w:rPr>
          <w:sz w:val="28"/>
          <w:szCs w:val="28"/>
          <w:lang w:val="ru-RU"/>
        </w:rPr>
        <w:t>Логойском</w:t>
      </w:r>
      <w:proofErr w:type="gramEnd"/>
      <w:r w:rsidRPr="00133F14">
        <w:rPr>
          <w:sz w:val="28"/>
          <w:szCs w:val="28"/>
          <w:lang w:val="ru-RU"/>
        </w:rPr>
        <w:t xml:space="preserve"> районе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Минской области</w:t>
      </w:r>
      <w:r w:rsidRPr="00133F14">
        <w:rPr>
          <w:b/>
          <w:sz w:val="28"/>
          <w:szCs w:val="28"/>
          <w:lang w:val="ru-RU"/>
        </w:rPr>
        <w:t>.</w:t>
      </w:r>
    </w:p>
    <w:p w:rsidR="006F01F7" w:rsidRPr="00133F14" w:rsidRDefault="006F01F7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Мемориал повторяет планировку погибшей деревни.</w:t>
      </w:r>
    </w:p>
    <w:p w:rsidR="006F01F7" w:rsidRPr="00133F14" w:rsidRDefault="006F01F7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В центре комплекса расположена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6-метровая бронзовая скульптура "Непокоренный".</w:t>
      </w:r>
      <w:r w:rsidRPr="00133F14">
        <w:rPr>
          <w:rStyle w:val="apple-converted-space"/>
          <w:b/>
          <w:bCs/>
          <w:sz w:val="28"/>
          <w:szCs w:val="28"/>
        </w:rPr>
        <w:t> </w:t>
      </w:r>
      <w:r w:rsidRPr="00133F14">
        <w:rPr>
          <w:sz w:val="28"/>
          <w:szCs w:val="28"/>
          <w:lang w:val="ru-RU"/>
        </w:rPr>
        <w:t>Образ мужчины с мертвым мальчиком на руках создан в память об Иосифе Каминском и его сыне.</w:t>
      </w:r>
    </w:p>
    <w:p w:rsidR="006F01F7" w:rsidRPr="00133F14" w:rsidRDefault="006F01F7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Черная плита-крыша отмечает место, где находился амбар, в котором сожгли жителей Хатыни. Рядом их братская могила, на которой расположен символический венок памяти со словами наказа мертвых к живым.</w:t>
      </w:r>
    </w:p>
    <w:p w:rsidR="00E57B28" w:rsidRPr="00133F14" w:rsidRDefault="006F01F7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На месте каждого из 26 сожженных домов –</w:t>
      </w:r>
      <w:r w:rsidR="00E57B28" w:rsidRPr="00133F14">
        <w:rPr>
          <w:sz w:val="28"/>
          <w:szCs w:val="28"/>
          <w:lang w:val="ru-RU"/>
        </w:rPr>
        <w:t xml:space="preserve"> </w:t>
      </w:r>
      <w:r w:rsidRPr="00133F14">
        <w:rPr>
          <w:rStyle w:val="a4"/>
          <w:b w:val="0"/>
          <w:sz w:val="28"/>
          <w:szCs w:val="28"/>
          <w:lang w:val="ru-RU"/>
        </w:rPr>
        <w:t>памятник-сруб</w:t>
      </w:r>
      <w:r w:rsidRPr="00133F14">
        <w:rPr>
          <w:b/>
          <w:sz w:val="28"/>
          <w:szCs w:val="28"/>
          <w:lang w:val="ru-RU"/>
        </w:rPr>
        <w:t>,</w:t>
      </w:r>
      <w:r w:rsidRPr="00133F14">
        <w:rPr>
          <w:sz w:val="28"/>
          <w:szCs w:val="28"/>
          <w:lang w:val="ru-RU"/>
        </w:rPr>
        <w:t xml:space="preserve"> внутри которого обелиск в виде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печной трубы с колоколом</w:t>
      </w:r>
      <w:r w:rsidRPr="00133F14">
        <w:rPr>
          <w:b/>
          <w:sz w:val="28"/>
          <w:szCs w:val="28"/>
          <w:lang w:val="ru-RU"/>
        </w:rPr>
        <w:t>.</w:t>
      </w:r>
      <w:r w:rsidRPr="00133F14">
        <w:rPr>
          <w:sz w:val="28"/>
          <w:szCs w:val="28"/>
          <w:lang w:val="ru-RU"/>
        </w:rPr>
        <w:t xml:space="preserve"> Колокола звонят каждый час. На каждом обелиске – доска с именами сожженных жителей дома.</w:t>
      </w:r>
    </w:p>
    <w:p w:rsidR="00133F14" w:rsidRDefault="00133F14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33F14" w:rsidRDefault="00133F14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33F14" w:rsidRDefault="00133F14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F01F7" w:rsidRPr="00133F14" w:rsidRDefault="006F01F7" w:rsidP="00133F14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За домами-памятниками –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Кладбище деревень</w:t>
      </w:r>
      <w:r w:rsidRPr="00133F14">
        <w:rPr>
          <w:b/>
          <w:sz w:val="28"/>
          <w:szCs w:val="28"/>
          <w:lang w:val="ru-RU"/>
        </w:rPr>
        <w:t>.</w:t>
      </w:r>
      <w:r w:rsidRPr="00133F14">
        <w:rPr>
          <w:sz w:val="28"/>
          <w:szCs w:val="28"/>
          <w:lang w:val="ru-RU"/>
        </w:rPr>
        <w:t xml:space="preserve"> Сюда из 185 сожженных деревень, которые так и не возродились, были привезены урны с землей, и создано</w:t>
      </w:r>
      <w:r w:rsidR="00E57B28" w:rsidRPr="00133F14">
        <w:rPr>
          <w:sz w:val="28"/>
          <w:szCs w:val="28"/>
          <w:lang w:val="ru-RU"/>
        </w:rPr>
        <w:t xml:space="preserve"> </w:t>
      </w:r>
      <w:r w:rsidRPr="00133F14">
        <w:rPr>
          <w:rStyle w:val="a4"/>
          <w:b w:val="0"/>
          <w:sz w:val="28"/>
          <w:szCs w:val="28"/>
          <w:lang w:val="ru-RU"/>
        </w:rPr>
        <w:t>символическое кладбище</w:t>
      </w:r>
      <w:r w:rsidRPr="00133F14">
        <w:rPr>
          <w:b/>
          <w:sz w:val="28"/>
          <w:szCs w:val="28"/>
          <w:lang w:val="ru-RU"/>
        </w:rPr>
        <w:t>.</w:t>
      </w:r>
    </w:p>
    <w:p w:rsidR="006F01F7" w:rsidRPr="00133F14" w:rsidRDefault="006F01F7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Рядом с Кладбищем деревень –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Стена Скорби</w:t>
      </w:r>
      <w:r w:rsidRPr="00133F14">
        <w:rPr>
          <w:b/>
          <w:sz w:val="28"/>
          <w:szCs w:val="28"/>
          <w:lang w:val="ru-RU"/>
        </w:rPr>
        <w:t>,</w:t>
      </w:r>
      <w:r w:rsidRPr="00133F14">
        <w:rPr>
          <w:sz w:val="28"/>
          <w:szCs w:val="28"/>
          <w:lang w:val="ru-RU"/>
        </w:rPr>
        <w:t xml:space="preserve"> железобетонный блок с нишами, в которых находятся мемориальные плиты с названием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66 крупнейших лагерей смерти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sz w:val="28"/>
          <w:szCs w:val="28"/>
          <w:lang w:val="ru-RU"/>
        </w:rPr>
        <w:t>и мест массовой гибели людей.</w:t>
      </w:r>
    </w:p>
    <w:p w:rsidR="006F01F7" w:rsidRPr="00133F14" w:rsidRDefault="006F01F7" w:rsidP="00133F1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>Завершает мемориал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площадь Памяти</w:t>
      </w:r>
      <w:r w:rsidRPr="00133F14">
        <w:rPr>
          <w:b/>
          <w:sz w:val="28"/>
          <w:szCs w:val="28"/>
          <w:lang w:val="ru-RU"/>
        </w:rPr>
        <w:t>,</w:t>
      </w:r>
      <w:r w:rsidRPr="00133F14">
        <w:rPr>
          <w:sz w:val="28"/>
          <w:szCs w:val="28"/>
          <w:lang w:val="ru-RU"/>
        </w:rPr>
        <w:t xml:space="preserve"> в центре которой растут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3 березы</w:t>
      </w:r>
      <w:r w:rsidRPr="00133F14">
        <w:rPr>
          <w:b/>
          <w:sz w:val="28"/>
          <w:szCs w:val="28"/>
          <w:lang w:val="ru-RU"/>
        </w:rPr>
        <w:t>,</w:t>
      </w:r>
      <w:r w:rsidRPr="00133F14">
        <w:rPr>
          <w:sz w:val="28"/>
          <w:szCs w:val="28"/>
          <w:lang w:val="ru-RU"/>
        </w:rPr>
        <w:t xml:space="preserve"> символизирующие жизнь, на месте четвертой –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Вечный огонь</w:t>
      </w:r>
      <w:r w:rsidRPr="00133F14">
        <w:rPr>
          <w:b/>
          <w:sz w:val="28"/>
          <w:szCs w:val="28"/>
          <w:lang w:val="ru-RU"/>
        </w:rPr>
        <w:t>,</w:t>
      </w:r>
      <w:r w:rsidRPr="00133F14">
        <w:rPr>
          <w:sz w:val="28"/>
          <w:szCs w:val="28"/>
          <w:lang w:val="ru-RU"/>
        </w:rPr>
        <w:t xml:space="preserve"> символ погибших в годы войны жителей Беларуси. Рядом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rStyle w:val="a4"/>
          <w:b w:val="0"/>
          <w:sz w:val="28"/>
          <w:szCs w:val="28"/>
          <w:lang w:val="ru-RU"/>
        </w:rPr>
        <w:t>Дерево жизни</w:t>
      </w:r>
      <w:r w:rsidRPr="00133F14">
        <w:rPr>
          <w:rStyle w:val="apple-converted-space"/>
          <w:sz w:val="28"/>
          <w:szCs w:val="28"/>
        </w:rPr>
        <w:t> </w:t>
      </w:r>
      <w:r w:rsidRPr="00133F14">
        <w:rPr>
          <w:sz w:val="28"/>
          <w:szCs w:val="28"/>
          <w:lang w:val="ru-RU"/>
        </w:rPr>
        <w:t>со списком 433 деревень, сожженных оккупан</w:t>
      </w:r>
      <w:r w:rsidR="00E57B28" w:rsidRPr="00133F14">
        <w:rPr>
          <w:sz w:val="28"/>
          <w:szCs w:val="28"/>
          <w:lang w:val="ru-RU"/>
        </w:rPr>
        <w:t>тами и возрожденных после войны.</w:t>
      </w:r>
    </w:p>
    <w:p w:rsidR="00E57B28" w:rsidRPr="00133F14" w:rsidRDefault="00E57B28" w:rsidP="00133F1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 xml:space="preserve">В Хатынь можно приехать только на </w:t>
      </w:r>
      <w:r w:rsidRPr="00133F14">
        <w:rPr>
          <w:rStyle w:val="a4"/>
          <w:b w:val="0"/>
          <w:sz w:val="28"/>
          <w:szCs w:val="28"/>
          <w:lang w:val="ru-RU"/>
        </w:rPr>
        <w:t>автомобиле.</w:t>
      </w:r>
    </w:p>
    <w:p w:rsidR="006F01F7" w:rsidRPr="00133F14" w:rsidRDefault="00E57B28" w:rsidP="00133F1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33F14">
        <w:rPr>
          <w:sz w:val="28"/>
          <w:szCs w:val="28"/>
          <w:lang w:val="ru-RU"/>
        </w:rPr>
        <w:t xml:space="preserve">Мемориальный комплекс "Хатынь" - </w:t>
      </w:r>
      <w:r w:rsidR="006F01F7" w:rsidRPr="00133F14">
        <w:rPr>
          <w:sz w:val="28"/>
          <w:szCs w:val="28"/>
          <w:lang w:val="ru-RU"/>
        </w:rPr>
        <w:t>трагическое напоминание об ужасах войны. Это одно из наиболее почитаемых мест в Беларуси.</w:t>
      </w:r>
    </w:p>
    <w:p w:rsidR="006F01F7" w:rsidRPr="006F01F7" w:rsidRDefault="006F01F7" w:rsidP="002A1335">
      <w:pPr>
        <w:pStyle w:val="a6"/>
        <w:spacing w:before="0" w:beforeAutospacing="0" w:after="0" w:afterAutospacing="0"/>
        <w:jc w:val="both"/>
        <w:rPr>
          <w:b/>
          <w:color w:val="222222"/>
          <w:sz w:val="26"/>
          <w:szCs w:val="26"/>
          <w:shd w:val="clear" w:color="auto" w:fill="FFFFFF"/>
          <w:lang w:val="ru-RU"/>
        </w:rPr>
      </w:pPr>
    </w:p>
    <w:p w:rsidR="00DA61EA" w:rsidRPr="00DC29C9" w:rsidRDefault="00DA61EA" w:rsidP="002A1335">
      <w:pPr>
        <w:pStyle w:val="a6"/>
        <w:spacing w:before="0" w:beforeAutospacing="0" w:after="0" w:afterAutospacing="0"/>
        <w:jc w:val="both"/>
        <w:rPr>
          <w:b/>
          <w:color w:val="2C2C2C"/>
          <w:lang w:val="ru-RU"/>
        </w:rPr>
      </w:pPr>
    </w:p>
    <w:p w:rsidR="008E4C1C" w:rsidRPr="00DC29C9" w:rsidRDefault="00DA61EA" w:rsidP="007314AD">
      <w:pPr>
        <w:pStyle w:val="2"/>
        <w:jc w:val="center"/>
        <w:rPr>
          <w:sz w:val="28"/>
          <w:szCs w:val="28"/>
          <w:lang w:val="ru-RU"/>
        </w:rPr>
      </w:pPr>
      <w:r w:rsidRPr="00DC29C9">
        <w:rPr>
          <w:sz w:val="28"/>
          <w:szCs w:val="28"/>
          <w:lang w:val="ru-RU"/>
        </w:rPr>
        <w:t xml:space="preserve">   </w:t>
      </w:r>
      <w:r w:rsidR="00ED1E13" w:rsidRPr="00DC29C9">
        <w:rPr>
          <w:sz w:val="28"/>
          <w:szCs w:val="28"/>
          <w:lang w:val="ru-RU"/>
        </w:rPr>
        <w:t xml:space="preserve"> </w:t>
      </w:r>
      <w:r w:rsidR="00B679D7" w:rsidRPr="00DC29C9">
        <w:rPr>
          <w:sz w:val="28"/>
          <w:szCs w:val="28"/>
          <w:lang w:val="ru-RU"/>
        </w:rPr>
        <w:t xml:space="preserve">   </w:t>
      </w:r>
      <w:bookmarkStart w:id="0" w:name="_GoBack"/>
      <w:bookmarkEnd w:id="0"/>
    </w:p>
    <w:sectPr w:rsidR="008E4C1C" w:rsidRPr="00DC29C9" w:rsidSect="00A87BE5">
      <w:pgSz w:w="15840" w:h="12240" w:orient="landscape"/>
      <w:pgMar w:top="568" w:right="672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rminator Gen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05" w:csb1="00000000"/>
  </w:font>
  <w:font w:name="A Font with Serifs">
    <w:altName w:val="Times New Roman"/>
    <w:charset w:val="CC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2D8"/>
    <w:multiLevelType w:val="hybridMultilevel"/>
    <w:tmpl w:val="AECA0E0E"/>
    <w:lvl w:ilvl="0" w:tplc="896EB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7C0"/>
    <w:multiLevelType w:val="hybridMultilevel"/>
    <w:tmpl w:val="9AB0027A"/>
    <w:lvl w:ilvl="0" w:tplc="3D44D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FD"/>
    <w:rsid w:val="00120786"/>
    <w:rsid w:val="00133F14"/>
    <w:rsid w:val="00154DBF"/>
    <w:rsid w:val="00166024"/>
    <w:rsid w:val="00231263"/>
    <w:rsid w:val="00234306"/>
    <w:rsid w:val="002A1335"/>
    <w:rsid w:val="003164C1"/>
    <w:rsid w:val="0039382F"/>
    <w:rsid w:val="003E5FEB"/>
    <w:rsid w:val="00567325"/>
    <w:rsid w:val="0060691F"/>
    <w:rsid w:val="00643AF0"/>
    <w:rsid w:val="00657038"/>
    <w:rsid w:val="006F01F7"/>
    <w:rsid w:val="007314AD"/>
    <w:rsid w:val="00765BB9"/>
    <w:rsid w:val="007E2D20"/>
    <w:rsid w:val="00873C29"/>
    <w:rsid w:val="008E4C1C"/>
    <w:rsid w:val="009171B3"/>
    <w:rsid w:val="009743FD"/>
    <w:rsid w:val="00A374AB"/>
    <w:rsid w:val="00A4040C"/>
    <w:rsid w:val="00A52874"/>
    <w:rsid w:val="00A87BE5"/>
    <w:rsid w:val="00AF34B3"/>
    <w:rsid w:val="00B679D7"/>
    <w:rsid w:val="00C26DC0"/>
    <w:rsid w:val="00C52AF1"/>
    <w:rsid w:val="00DA61EA"/>
    <w:rsid w:val="00DC29C9"/>
    <w:rsid w:val="00E43291"/>
    <w:rsid w:val="00E57B28"/>
    <w:rsid w:val="00E730B9"/>
    <w:rsid w:val="00ED1E13"/>
    <w:rsid w:val="00F626CB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A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2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31263"/>
    <w:rPr>
      <w:b/>
      <w:bCs/>
    </w:rPr>
  </w:style>
  <w:style w:type="character" w:styleId="a5">
    <w:name w:val="Emphasis"/>
    <w:basedOn w:val="a0"/>
    <w:uiPriority w:val="20"/>
    <w:qFormat/>
    <w:rsid w:val="00231263"/>
    <w:rPr>
      <w:i/>
      <w:iCs/>
    </w:rPr>
  </w:style>
  <w:style w:type="paragraph" w:styleId="a6">
    <w:name w:val="Normal (Web)"/>
    <w:basedOn w:val="a"/>
    <w:uiPriority w:val="99"/>
    <w:unhideWhenUsed/>
    <w:rsid w:val="0023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3291"/>
    <w:pPr>
      <w:ind w:left="720"/>
      <w:contextualSpacing/>
    </w:pPr>
  </w:style>
  <w:style w:type="character" w:customStyle="1" w:styleId="apple-converted-space">
    <w:name w:val="apple-converted-space"/>
    <w:basedOn w:val="a0"/>
    <w:rsid w:val="00F626CB"/>
  </w:style>
  <w:style w:type="paragraph" w:styleId="a8">
    <w:name w:val="Balloon Text"/>
    <w:basedOn w:val="a"/>
    <w:link w:val="a9"/>
    <w:uiPriority w:val="99"/>
    <w:semiHidden/>
    <w:unhideWhenUsed/>
    <w:rsid w:val="0023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A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2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31263"/>
    <w:rPr>
      <w:b/>
      <w:bCs/>
    </w:rPr>
  </w:style>
  <w:style w:type="character" w:styleId="a5">
    <w:name w:val="Emphasis"/>
    <w:basedOn w:val="a0"/>
    <w:uiPriority w:val="20"/>
    <w:qFormat/>
    <w:rsid w:val="00231263"/>
    <w:rPr>
      <w:i/>
      <w:iCs/>
    </w:rPr>
  </w:style>
  <w:style w:type="paragraph" w:styleId="a6">
    <w:name w:val="Normal (Web)"/>
    <w:basedOn w:val="a"/>
    <w:uiPriority w:val="99"/>
    <w:unhideWhenUsed/>
    <w:rsid w:val="0023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3291"/>
    <w:pPr>
      <w:ind w:left="720"/>
      <w:contextualSpacing/>
    </w:pPr>
  </w:style>
  <w:style w:type="character" w:customStyle="1" w:styleId="apple-converted-space">
    <w:name w:val="apple-converted-space"/>
    <w:basedOn w:val="a0"/>
    <w:rsid w:val="00F626CB"/>
  </w:style>
  <w:style w:type="paragraph" w:styleId="a8">
    <w:name w:val="Balloon Text"/>
    <w:basedOn w:val="a"/>
    <w:link w:val="a9"/>
    <w:uiPriority w:val="99"/>
    <w:semiHidden/>
    <w:unhideWhenUsed/>
    <w:rsid w:val="0023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0086">
          <w:marLeft w:val="160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341">
          <w:marLeft w:val="160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Artyom</cp:lastModifiedBy>
  <cp:revision>17</cp:revision>
  <cp:lastPrinted>2018-01-03T09:58:00Z</cp:lastPrinted>
  <dcterms:created xsi:type="dcterms:W3CDTF">2018-01-03T06:22:00Z</dcterms:created>
  <dcterms:modified xsi:type="dcterms:W3CDTF">2018-05-28T06:25:00Z</dcterms:modified>
</cp:coreProperties>
</file>