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2F" w:rsidRPr="003C462F" w:rsidRDefault="004643E3" w:rsidP="003C4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 культуры</w:t>
      </w:r>
    </w:p>
    <w:p w:rsidR="003C462F" w:rsidRPr="003C462F" w:rsidRDefault="003C462F" w:rsidP="003C4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C462F">
        <w:rPr>
          <w:rFonts w:ascii="Times New Roman" w:eastAsia="Calibri" w:hAnsi="Times New Roman" w:cs="Times New Roman"/>
          <w:b/>
          <w:sz w:val="28"/>
          <w:szCs w:val="28"/>
        </w:rPr>
        <w:t>Барановичская</w:t>
      </w:r>
      <w:proofErr w:type="spellEnd"/>
      <w:r w:rsidRPr="003C462F">
        <w:rPr>
          <w:rFonts w:ascii="Times New Roman" w:eastAsia="Calibri" w:hAnsi="Times New Roman" w:cs="Times New Roman"/>
          <w:b/>
          <w:sz w:val="28"/>
          <w:szCs w:val="28"/>
        </w:rPr>
        <w:t xml:space="preserve"> ЦРБ Детский абонемент </w:t>
      </w: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3C462F">
        <w:rPr>
          <w:rFonts w:ascii="Times New Roman" w:eastAsia="Calibri" w:hAnsi="Times New Roman" w:cs="Times New Roman"/>
          <w:b/>
          <w:sz w:val="28"/>
          <w:szCs w:val="28"/>
        </w:rPr>
        <w:t xml:space="preserve">отдела обслуживания и информации </w:t>
      </w:r>
      <w:proofErr w:type="spellStart"/>
      <w:r w:rsidRPr="003C462F">
        <w:rPr>
          <w:rFonts w:ascii="Times New Roman" w:eastAsia="Calibri" w:hAnsi="Times New Roman" w:cs="Times New Roman"/>
          <w:b/>
          <w:sz w:val="28"/>
          <w:szCs w:val="28"/>
        </w:rPr>
        <w:t>Барановичской</w:t>
      </w:r>
      <w:proofErr w:type="spellEnd"/>
      <w:r w:rsidRPr="003C462F">
        <w:rPr>
          <w:rFonts w:ascii="Times New Roman" w:eastAsia="Calibri" w:hAnsi="Times New Roman" w:cs="Times New Roman"/>
          <w:b/>
          <w:sz w:val="28"/>
          <w:szCs w:val="28"/>
        </w:rPr>
        <w:t xml:space="preserve"> ЦРБ</w:t>
      </w:r>
    </w:p>
    <w:p w:rsidR="003C462F" w:rsidRPr="003C462F" w:rsidRDefault="003C462F" w:rsidP="003C462F">
      <w:pPr>
        <w:spacing w:line="240" w:lineRule="auto"/>
        <w:rPr>
          <w:rFonts w:ascii="Times New Roman" w:eastAsia="Calibri" w:hAnsi="Times New Roman" w:cs="Times New Roman"/>
          <w:b/>
          <w:lang w:val="be-BY"/>
        </w:rPr>
      </w:pPr>
    </w:p>
    <w:p w:rsidR="003C462F" w:rsidRPr="003C462F" w:rsidRDefault="003C462F" w:rsidP="003C462F">
      <w:pPr>
        <w:spacing w:line="240" w:lineRule="auto"/>
        <w:rPr>
          <w:rFonts w:ascii="Times New Roman" w:eastAsia="Calibri" w:hAnsi="Times New Roman" w:cs="Times New Roman"/>
          <w:b/>
          <w:lang w:val="be-BY"/>
        </w:rPr>
      </w:pPr>
    </w:p>
    <w:p w:rsidR="003C462F" w:rsidRPr="003C462F" w:rsidRDefault="003C462F" w:rsidP="003C462F">
      <w:pPr>
        <w:spacing w:line="240" w:lineRule="auto"/>
        <w:rPr>
          <w:rFonts w:ascii="Times New Roman" w:eastAsia="Calibri" w:hAnsi="Times New Roman" w:cs="Times New Roman"/>
          <w:b/>
          <w:lang w:val="be-BY"/>
        </w:rPr>
      </w:pPr>
      <w:r w:rsidRPr="003C462F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C398A" wp14:editId="76385578">
                <wp:simplePos x="0" y="0"/>
                <wp:positionH relativeFrom="column">
                  <wp:posOffset>1711191</wp:posOffset>
                </wp:positionH>
                <wp:positionV relativeFrom="paragraph">
                  <wp:posOffset>105811</wp:posOffset>
                </wp:positionV>
                <wp:extent cx="2622885" cy="723265"/>
                <wp:effectExtent l="0" t="0" r="0" b="6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8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1C8A" w:rsidRPr="00E87042" w:rsidRDefault="00B11C8A" w:rsidP="003C462F">
                            <w:pPr>
                              <w:jc w:val="center"/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</w:pPr>
                            <w:proofErr w:type="spellStart"/>
                            <w:r w:rsidRPr="00E87042"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  <w:t>Библио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C398A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34.75pt;margin-top:8.35pt;width:206.5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" filled="f" stroked="f">
                <v:path arrowok="t"/>
                <v:textbox>
                  <w:txbxContent>
                    <w:p w:rsidR="00B11C8A" w:rsidRPr="00E87042" w:rsidRDefault="00B11C8A" w:rsidP="003C462F">
                      <w:pPr>
                        <w:jc w:val="center"/>
                        <w:rPr>
                          <w:b/>
                          <w:spacing w:val="10"/>
                          <w:sz w:val="80"/>
                          <w:szCs w:val="80"/>
                        </w:rPr>
                      </w:pPr>
                      <w:proofErr w:type="spellStart"/>
                      <w:r w:rsidRPr="00E87042">
                        <w:rPr>
                          <w:b/>
                          <w:spacing w:val="10"/>
                          <w:sz w:val="80"/>
                          <w:szCs w:val="80"/>
                        </w:rPr>
                        <w:t>Библио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462F" w:rsidRPr="003C462F" w:rsidRDefault="003C462F" w:rsidP="003C462F">
      <w:pPr>
        <w:spacing w:line="240" w:lineRule="auto"/>
        <w:rPr>
          <w:rFonts w:ascii="Times New Roman" w:eastAsia="Calibri" w:hAnsi="Times New Roman" w:cs="Times New Roman"/>
          <w:b/>
          <w:lang w:val="be-BY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  <w:r w:rsidRPr="003C462F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E3D6" wp14:editId="63B883B3">
                <wp:simplePos x="0" y="0"/>
                <wp:positionH relativeFrom="column">
                  <wp:posOffset>1694013</wp:posOffset>
                </wp:positionH>
                <wp:positionV relativeFrom="paragraph">
                  <wp:posOffset>296585</wp:posOffset>
                </wp:positionV>
                <wp:extent cx="3691255" cy="1831975"/>
                <wp:effectExtent l="152400" t="723900" r="80645" b="7397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4770">
                          <a:off x="0" y="0"/>
                          <a:ext cx="369125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1C8A" w:rsidRPr="00E87042" w:rsidRDefault="00B11C8A" w:rsidP="003C462F">
                            <w:pPr>
                              <w:jc w:val="center"/>
                              <w:rPr>
                                <w:b/>
                                <w:noProof/>
                                <w:color w:val="9BBB59"/>
                                <w:sz w:val="80"/>
                                <w:szCs w:val="80"/>
                              </w:rPr>
                            </w:pPr>
                            <w:r w:rsidRPr="00E87042">
                              <w:rPr>
                                <w:b/>
                                <w:noProof/>
                                <w:color w:val="00B050"/>
                                <w:sz w:val="80"/>
                                <w:szCs w:val="80"/>
                              </w:rPr>
                              <w:t xml:space="preserve">Заврик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3E3D6" id="Поле 10" o:spid="_x0000_s1027" type="#_x0000_t202" style="position:absolute;margin-left:133.4pt;margin-top:23.35pt;width:290.65pt;height:144.25pt;rotation:18729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" filled="f" stroked="f">
                <v:path arrowok="t"/>
                <v:textbox>
                  <w:txbxContent>
                    <w:p w:rsidR="00B11C8A" w:rsidRPr="00E87042" w:rsidRDefault="00B11C8A" w:rsidP="003C462F">
                      <w:pPr>
                        <w:jc w:val="center"/>
                        <w:rPr>
                          <w:b/>
                          <w:noProof/>
                          <w:color w:val="9BBB59"/>
                          <w:sz w:val="80"/>
                          <w:szCs w:val="80"/>
                        </w:rPr>
                      </w:pPr>
                      <w:r w:rsidRPr="00E87042">
                        <w:rPr>
                          <w:b/>
                          <w:noProof/>
                          <w:color w:val="00B050"/>
                          <w:sz w:val="80"/>
                          <w:szCs w:val="80"/>
                        </w:rPr>
                        <w:t xml:space="preserve">Заврик </w:t>
                      </w:r>
                    </w:p>
                  </w:txbxContent>
                </v:textbox>
              </v:shape>
            </w:pict>
          </mc:Fallback>
        </mc:AlternateContent>
      </w: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  <w:r w:rsidRPr="003C462F">
        <w:rPr>
          <w:rFonts w:ascii="Times New Roman" w:eastAsia="Calibri" w:hAnsi="Times New Roman" w:cs="Times New Roman"/>
          <w:noProof/>
          <w:lang w:eastAsia="ru-RU"/>
        </w:rPr>
        <w:drawing>
          <wp:anchor distT="280416" distB="295021" distL="394716" distR="408305" simplePos="0" relativeHeight="251662336" behindDoc="1" locked="0" layoutInCell="1" allowOverlap="1" wp14:anchorId="38A146A4" wp14:editId="1E1FC88A">
            <wp:simplePos x="0" y="0"/>
            <wp:positionH relativeFrom="column">
              <wp:posOffset>1662430</wp:posOffset>
            </wp:positionH>
            <wp:positionV relativeFrom="paragraph">
              <wp:posOffset>121285</wp:posOffset>
            </wp:positionV>
            <wp:extent cx="2911475" cy="3416935"/>
            <wp:effectExtent l="323850" t="323850" r="327025" b="316865"/>
            <wp:wrapNone/>
            <wp:docPr id="1" name="Рисунок 1" descr="Динозавр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Динозаврик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3416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rPr>
          <w:rFonts w:ascii="Times New Roman" w:eastAsia="Calibri" w:hAnsi="Times New Roman" w:cs="Times New Roman"/>
          <w:b/>
          <w:sz w:val="16"/>
          <w:szCs w:val="16"/>
        </w:rPr>
      </w:pP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462F" w:rsidRPr="003C462F" w:rsidRDefault="003C462F" w:rsidP="003C462F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C462F">
        <w:rPr>
          <w:rFonts w:ascii="Times New Roman" w:eastAsia="Calibri" w:hAnsi="Times New Roman" w:cs="Times New Roman"/>
          <w:b/>
          <w:sz w:val="40"/>
          <w:szCs w:val="40"/>
        </w:rPr>
        <w:t xml:space="preserve">Детский библиотечный вестник </w:t>
      </w: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 w:rsidRPr="003C462F">
        <w:rPr>
          <w:rFonts w:ascii="Times New Roman" w:eastAsia="Calibri" w:hAnsi="Times New Roman" w:cs="Times New Roman"/>
          <w:b/>
          <w:sz w:val="40"/>
          <w:szCs w:val="40"/>
        </w:rPr>
        <w:t xml:space="preserve">о новинках книгоиздания </w:t>
      </w:r>
    </w:p>
    <w:p w:rsidR="003C462F" w:rsidRPr="003C462F" w:rsidRDefault="003C462F" w:rsidP="003C462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C462F">
        <w:rPr>
          <w:rFonts w:ascii="Times New Roman" w:eastAsia="Calibri" w:hAnsi="Times New Roman" w:cs="Times New Roman"/>
          <w:b/>
          <w:sz w:val="40"/>
          <w:szCs w:val="40"/>
        </w:rPr>
        <w:t xml:space="preserve">за </w:t>
      </w:r>
      <w:r w:rsidR="00B11C8A">
        <w:rPr>
          <w:rFonts w:ascii="Times New Roman" w:eastAsia="Calibri" w:hAnsi="Times New Roman" w:cs="Times New Roman"/>
          <w:b/>
          <w:sz w:val="36"/>
          <w:szCs w:val="40"/>
        </w:rPr>
        <w:t>3</w:t>
      </w:r>
      <w:r w:rsidRPr="003C462F">
        <w:rPr>
          <w:rFonts w:ascii="Times New Roman" w:eastAsia="Calibri" w:hAnsi="Times New Roman" w:cs="Times New Roman"/>
          <w:b/>
          <w:sz w:val="36"/>
          <w:szCs w:val="40"/>
        </w:rPr>
        <w:t xml:space="preserve"> </w:t>
      </w:r>
      <w:r w:rsidRPr="003C462F">
        <w:rPr>
          <w:rFonts w:ascii="Times New Roman" w:eastAsia="Calibri" w:hAnsi="Times New Roman" w:cs="Times New Roman"/>
          <w:b/>
          <w:sz w:val="40"/>
          <w:szCs w:val="40"/>
        </w:rPr>
        <w:t>кв</w:t>
      </w:r>
      <w:r w:rsidRPr="003C462F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</w:p>
    <w:p w:rsidR="003C462F" w:rsidRPr="003C462F" w:rsidRDefault="00B61716" w:rsidP="003C462F">
      <w:pPr>
        <w:rPr>
          <w:rFonts w:ascii="Times New Roman" w:eastAsia="Calibri" w:hAnsi="Times New Roman" w:cs="Times New Roman"/>
        </w:rPr>
      </w:pPr>
      <w:r w:rsidRPr="003C462F"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45D0A22" wp14:editId="405A967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306195" cy="1471295"/>
            <wp:effectExtent l="0" t="0" r="8255" b="0"/>
            <wp:wrapNone/>
            <wp:docPr id="2" name="Рисунок 2" descr="Описание: Описание: C:\Documents and Settings\xxx\Рабочий стол\411px-Eng1-4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xxx\Рабочий стол\411px-Eng1-43-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2F" w:rsidRPr="003C462F" w:rsidRDefault="003C462F" w:rsidP="003C462F">
      <w:pPr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jc w:val="center"/>
        <w:rPr>
          <w:rFonts w:ascii="Times New Roman" w:eastAsia="Calibri" w:hAnsi="Times New Roman" w:cs="Times New Roman"/>
        </w:rPr>
      </w:pPr>
    </w:p>
    <w:p w:rsidR="003C462F" w:rsidRPr="003C462F" w:rsidRDefault="003C462F" w:rsidP="003C46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62F" w:rsidRPr="003C462F" w:rsidRDefault="003C462F" w:rsidP="003C46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62F" w:rsidRPr="003C462F" w:rsidRDefault="003C462F" w:rsidP="003C462F">
      <w:pPr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C462F">
        <w:rPr>
          <w:rFonts w:ascii="Times New Roman" w:eastAsia="Calibri" w:hAnsi="Times New Roman" w:cs="Times New Roman"/>
          <w:sz w:val="28"/>
          <w:szCs w:val="28"/>
        </w:rPr>
        <w:t>Новая Мышь, 20</w:t>
      </w:r>
      <w:r w:rsidRPr="003C462F">
        <w:rPr>
          <w:rFonts w:ascii="Times New Roman" w:eastAsia="Calibri" w:hAnsi="Times New Roman" w:cs="Times New Roman"/>
          <w:sz w:val="28"/>
          <w:szCs w:val="28"/>
          <w:lang w:val="be-BY"/>
        </w:rPr>
        <w:t>24</w:t>
      </w:r>
    </w:p>
    <w:tbl>
      <w:tblPr>
        <w:tblStyle w:val="a9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7"/>
        <w:gridCol w:w="8175"/>
        <w:gridCol w:w="1701"/>
      </w:tblGrid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Вясна-чараўніца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Чарняўскі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;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Арцёмава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малюнкі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Пігуль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- 23, [1] с.. - (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Пачытайчык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Ф11 Ф14 Ф15 Ф16 Ф19 Ф77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Геноцид белорусского народа в годы Великой Отечественной войны : 1—4-е классы / [составители: Толкачев Валерий Витальевич и др.].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2023. - 63 с. УДК 94(476)"1941/1945"(075.3) УДК 343.337.5(476)(091)(075.3) ББК 63.3(4Беи)622,6я71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Ф55 Ф77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Геноцид белорусского народа в годы Великой Отечественной войны : 5—9-е классы / [составители: Толкачев Валерий Витальевич и др.].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2023. - 63 с. УДК 94(476)"1941/1945"(075.3) УДК 343.337.5(476)(091)(075.3) ББК 63.3(4Беи)622,6я72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Горделивая ворона : белорусская народная сказка / иллюстрации С. Самсоненко]. - Минск : Издательство Дмитрия Харченко, 2023. - [18] с., включая обложку. - (Метелица) ББК 84.2(4Беи)-45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Дети войны : их детство закончилось летом 1941 / [составитель И.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Карабликов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Беларусь, 2024. - 198, [1] с. ББК 63.3(4Беи)622.6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Ф50 Ф77 Ф89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Как курочка петушка спасала : белорусская народная сказка / иллюстрации С. Самсоненко]. - Минск : Издательство Дмитрия Харченко, 2023. - [14] с., включая обложку. - (Метелица) ББК 84.2(4Беи)-45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38. Лабиринт души : терапевтические сказки / под редакцией О. В.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Хухлаевой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 Е.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Хухлаева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- 16-е изд.. - Москва : Академический проект, 2022. - 207 с.. - (Психологические технологии: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Сказкатерапия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88.945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Ніколі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забудзем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аповеды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беларускіх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дарослых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сваім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дзяцінстве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Вялікай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Айчыннай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[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укладальніца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аўтар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прадмовы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аўтар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раздзела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 забыли и не забудем" Т.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Дашкевіч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- 245, [2] с. ББК 84(4Беи)-4 (д) ББК 63.3(4Беи)622.78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Ф11 Ф15 Ф19 Ф69 Ф70 Ф77 Ф79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 Про маленького котенка : [для детей старшего дошкольного возраста / тексты: Лидии Огурцовой и Дмитрия Харченко. - Минск : Издательство Дмитрия Харченко, 2023. - 28, [4] с., включая обложку. - (Метелица)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 Сказки Деда Мороза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/ исполняют: Арина Шарапова, Яна Поплавская и др. ; режиссер Дмитрий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Креминский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Москва : 1С-Паблишинг, 2014. - 1 диск (время звучания 01 час 23 минуты) ББК 84.2(0)-45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B11C8A" w:rsidRPr="00B11C8A" w:rsidTr="00B11C8A">
        <w:tc>
          <w:tcPr>
            <w:tcW w:w="1040" w:type="dxa"/>
            <w:gridSpan w:val="2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75" w:type="dxa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 Сказки народов Беларуси : [для детей младшего и среднего школьного возраста / составитель А. И. Саченко ; художник А. И. Астапенко]. - Минск : Беларусь, 2024. - 299, [4] с.. - (Большая энциклопедия маленького профессора) ББК 84.2(0)-45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Чарадзейныя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Я.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Бяганская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;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М. В.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Пракаповіч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- 153, [5] с.. - (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пачатковай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школы) ББК 84(4Беи)6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Абгарян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Ю.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Манюня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едет на концерт : [для среднего школьного возраста]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Наринэ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Абгарян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иллюстрации Е. Жуковской. - Москва : АСТ, 2024. - 75, [4] с.. - (Серия "Мир, дружба и жвачка") ББК 84(2Рос)6-4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81. Аксаков, С. Т.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Аленькии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цветочек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: аудиокнига / Сергей Аксаков ; исполняет Николай Литвинов. - Москва : Звуковая книга : Государственный фонд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телевезионных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радиопрограмм, 2009. - 1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звуковои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диск (1 час 02 минуты). - (Коллекция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радиоспектаклеи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̆). - (Звуковая книга) ББК 84(2Рос)1-45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Ф02 Ф77 Ф12 Ф29 Ф32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Басікірская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У. Быль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шкодніка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Сёму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паэма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Алёна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Басікірская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[мастак Д.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Бецун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- 37, [2]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Ф14 Ф25 Ф32 Ф77 Ф87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105. Берестов, В. Д. Царевна-лягушка : [сказки / Валентин Берестов ; иллюстрации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Чукавина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Уваровой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Москва : АСТ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2023. - 84, [11] с.. - (Серия "Научные сказки") ББК 84(2Рос)6-4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115. Брыль, Я.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Сірочы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хлеб : [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аповесці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 / Янка Брыль.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- 310, [1] с.. - (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беларускай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аповесці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Ф50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 Булгаков, М. А. Собачье сердце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: аудиокнига / Михаил Булгаков ; читает: Борис Плотников. - Москва : Союз, 2011. - 1 звуковой диск (время звучания 3 часа 30 минут). - (Аудиокнига) ББК 84(2Рос)6-4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А. Легенда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Заслаўя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паэма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Святлана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[мастак В.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Макаранка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- 22, [1]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Быкаў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[для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сярэдняга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старэйшага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школьнага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ўзросту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Васіль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Быкаў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Шчарбакова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Крыцкая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Курмазія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2024. - 637, [2] с.. - (Школьная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Ф45 Ф77 Ф87 До Ф03 Ф04 Ф07 Ф16 Ф19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122. Василевич, Г. А. Детям о выборах : просто о главном / Григорий Василевич, Татьяна Киселева, Александр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Корзюк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П. Городцов].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- 63 с. ББК 67.400.5(4Беи)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Ф36 Ф45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 Васильева-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Гангнус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Л. П. Волшебные новогодние сказки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: аудиокнига / Людмила Васильева-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Гангнус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читают: Н. Литвинов [и др.]. - Москва : Звуковая книга, 2010. - 1 диск (время звучания 1 час 07 мин). - (Коллекция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- (Звуковая книга) ББК 84(2Рос)6-4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126. Величко, А. А. Рассветная деревня, или Приключения мышиной семейки : [для детей младшего школьного возраста] / Алёна Величко ; [художник Д. И.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Жавторович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Минск : Народная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- 69, [2] с.. - (Приключения)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Ф65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 Волков, А. М. Волшебник Изумрудного города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: аудиокнига / Александр Волков ; исполняет сказку Николай Литвинов. - Москва : Звуковая книга : Государственный фонд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телевезионных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радиопрограмм, 2007. - 1 CD диск ( Время звучания 02 часа 00 мин.). - (Коллекция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- (Звуковая книга) ББК 84(2Рос)-4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131. Волков, А. М. Огненный бог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Марранов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: аудиокнига / Александр Волков ; читает Алексей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Борзунов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Москва : СОЮЗ, 2013. - 1 CD диск ( Время звучания 06 часа 07 мин.). - (Аудиокнига) ББК 84(2Рос)-4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 Грибоедов, А. С. Горе от ума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: [комедия / А. С. Грибоедов ; [читает Александр Клюквин]. - Москва : Союз, 2008. - 1 CD диск (время звучания 1 час 13 минут 11 секунд). - (Библиотека школьника). - (Здоровье школьника) ББК 84(2Рос)5-6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142. Громова, Л. Про маленького зайчишку : [для старшего дошкольного возраста] / Людмила Громова ; [иллюстрации Е.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Издательство Дмитрия Харченко, 2023. - [18] с., включая обложку. - (Метелица) УДК 821.161.1(476)-93-343.4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Гушинец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П. Сказки для Веснушки. День рождения : [для детей среднего и старшего школьного возраста] / Павел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Гушинец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О. Б.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Грубин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- 124, [2] с.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Ф65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154. Дашкевич, Т. Н.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повесть и рассказы / Татьяна Дашкевич ; [художник М. Н. Шипилова].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- 140, [2] с. ББК 84(4Беи)6-4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Ф45 Ф50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157. Дашкевич, Т. Н. Про добрую сову : [стихотворение / Татьяна Дашкевич ; [иллюстрации Е.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Издательство Дмитрия Харченко, 2023. - [18] с., включая обложку. - (Метелица)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Ф16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Долготович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Б. Д. Командармы — сыны России в боях за Беларусь : [для детей среднего и старшего школьного возраста] / Б. Д.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Долготович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Беларусь, 2024. - 78, [1] с.. - (История для школьников) ББК 63.3(4Беи)622.78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Ф36 Ф45 Ф50 Ф65 Ф69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С. Секретно! Для девчонок! : стихи и игры / Валентина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Д. Н.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Бецун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- 28, [3] с. ББК 84(4Беи)6-5 (д) ББК 77.563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Ф25 Ф29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С. Секретно! Для мальчишек! : стихи, загадки, игры / Валентина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Д. Н.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Бецун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- 29, [2] с. ББК 84(4Беи)6-5 (д) ББК 77.563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Ф70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167.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С. Тринадцать перевоплощений : театры-экспромты / Валентина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С. И.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Стаховская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- 36, [3] с. ББК 84(4Беи)6-6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Дубініна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М. Мая родная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старонка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краязнаўства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этнаграфія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для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 5 да 7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гадоў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Д.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Дубініна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- 2-е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Народная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- 133, [1] с. ББК 74.102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177. Екимова, Е. А. Мяу-мяу, просим вас: не пройдите мимо нас : [для старшего дошкольного возраста] / Елена Екимова ; [иллюстрации И.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Зенюк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Издательство Дмитрия Харченко, 2023. - [21] с., включая обложку. - (Метелица) УДК 821.161.1(476)-93-1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Ф03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186. Иванов, С. А. Ольга Яковлева : повести / Сергей Иванов ; рисунок А. Власовой. - Москва : АСТ, 2024. - 413, [2] с.. - (Большая детская библиотека) ББК 84(2Рос)6-4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 Ильина, Е. Я. Четвертая высота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Елена Ильина ; исполняет А. Маршак. - Москва : Звуковая книга, 2014. - 1 диск CD диск (время звучания 09 часов 36 минут). - (Звуковая книга) ББК 84(2Рос)6-4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192.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Калашнікаў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адпушчэння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Яўген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Калашнікаў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2024. - 76, [3] с.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Ф15 Ф19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Т. Тетя Дуся и кошка Муся. История вторая : [для чтения родителями детям] / Валерий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О.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Гуцол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Минск : В. Т.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2023. - [16]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Ф45 Ф50 Ф65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204.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Т. Тетя Дуся и кошка Муся. История первая : [для чтения родителями детям] / Валерий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О.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Гуцол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Минск : В. Т.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2023. - [16]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Ф45 Ф50 Ф65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211. Колас, Я.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Летнім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часам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урывак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паэмы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"Новая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Зямля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Колас ; [мастак Л. Р.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Жванія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- 37, [1]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Ф45 Ф50 Ф65 Ф77 Ф83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212. Колас, Я.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Міхасёвы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прыгоды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паэма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Колас ; [мастак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Волкаў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- 61, [1]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Ф50 Ф65 Ф77 Ф89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215. Короленко, В. Г. Слепой музыкант [Звукозапись]</w:t>
            </w: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: аудиокнига / В. Короленко ; читает: Иван Басов. - Москва : Звуковая книга, 2007. - 1 диск CD диск (время звучания 05 часов 42 минут). - (Звуковая книга) ББК 84(2Рос)6-4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216. Король, А. Д. Обучение через открытие. В поисках знаний сердца : эвристические сказки / А. Д. Король, Е.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Бушманова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Д. Ю. Лапшина].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Аверсэв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2022. - 94 с.. - (Учимся вместе) УДК 821.161.1(476)-93-343.4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226. Кэрролл, Л. Малое собрание сочинений / Льюис Кэрролл ; [перевод с английского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Боченкова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др.]. - Санкт-Петербург : Азбука : Азбука-Аттикус, 2018. - 669, [2] с. УДК 821.111-821 ББК 84(4Вел)-4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Ф29 Ф50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236.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Лицкевич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 В. Кот Мурлыка : [стихи / Олег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Лицкевич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Е.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АРТОС : Свято-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Елисаветинский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монастырь, 2012. - [15] с.. - (Любимым детям). - (Добрые книжки)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Ф29 До Ф02 Ф03 Ф04 Ф07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Мазго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Пеўнік-спеўнік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Уладзімір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Мазго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[мастак Д.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Бецун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- 70, [1] с. ББК 84(4Беи)6-5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Ф25 Ф29 Ф32 Ф36 Ф42 Ф55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244.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Масленицына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Рогнеда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[для среднего и старшего школьного возраста] / Ирина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Масленицына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Николай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Богодзяж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Беларусь, 2023. - 62, [1] с.. - (История для школьников) УДК 929Рогнеда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Рогволодовна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УДК 94(476)"09/20"(092) ББК 63.3(4Беи)4-8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Ф16 Ф19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252. Мироненко, М. Н. Сказки : сценарии для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батлейки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М. Н. Мироненко.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Аверсэв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2022. - 94 с. УДК 821.161.1-93-343.4 УДК 821.161.3-93-343.4 ББК 74.200.58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254. Михалков, С. В. Три поросенка : сказки / С. Михалков ; [иллюстрации: С.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Бордюга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др.]. - Москва : АСТ : Малыш, 2023. - 222, [2] с.. - (Серия "Лучшее дошкольное чтение"). - (Соответствует ФГОС ДО) ББК 84(2Рос)6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260. Некрасов, Н. А. Дедушка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зайцы : стихотворения, поэмы / Николай Алексеевич Некрасов. - Москва : АСТ, 2023. - 141, [2] с., [4] л.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ил.. - (Детское чтение) ББК 84(2Рос)5-5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Ф14 Ф16 Ф77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270. Перро, Ш. Кот в сапогах : сказки / Ш. Перро ; художники Э. Булатов и О. Васильев ; [пересказ М. Михайлова]. - Москва : АСТ, 2024. - 61, [2] с.. - (Серия "Библиотека начальной школы") ББК 84(4Фра)-4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Ф77 Ф83 До</w:t>
            </w:r>
          </w:p>
        </w:tc>
      </w:tr>
      <w:tr w:rsidR="00B11C8A" w:rsidRPr="00B11C8A" w:rsidTr="00B11C8A"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279. Пушкин, А. С. Сказка о рыбаке и рыбке : сказки и стихи / А. С. Пушкин ; [художник И. Цыганков]. - Москва : АСТ : Малыш, 2023. - 142, [1] с.. - (Серия "Все самое лучшее у автора") ББК 84(2Рос)5-5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285. Савинов, Б. Ф. Триумф и трагедия семьи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Борис Савинов ; [предисловие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Карлюкевича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- 2-е изд.. - Минск : Народная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- 45, [2] с.. - (Право на память) УДК 929Казей УДК 94(476)(092) ББК 63.3(4Беи)622.78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Ф77 Ф89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286. Сапожникова, Э. В. За полярным кругом : [для детей младшего школьного возраста] / Элина Сапожникова.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- 31 с.. - (Серия "Планета животных") УДК 087.5:59(98/99) ББК 28.69(00)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Ф16 Ф19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287. Сапожникова, Э. В. Скандинавия : [для среднего школьного возраста] / Элина Сапожникова.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- 61, [2] с.. - (Серия "Мир путешествий") УДК 087.5:908(48) ББК 26.89(4)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Ф36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289.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Свидинская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В. Профессия налоговый инспектор : [для младшего и среднего школьного возраста] / Т. В.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Свидинская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Беларусь, 2024. - 39, [2] с., включая обложку. - (Маленький профессор) ББК 65.261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Ф32 Ф36 Ф45 Ф70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 О. Приключения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Алхимыча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роман / Ольга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[художники А. и А. Дворецкие].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- 206, [1] с.. - (Переходный возраст)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Ф25 Ф55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297.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В. Была бесконечной война... : повести / Наталья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Четыре четверти, 2024. - 262, [1] с.. - (Серия "Дети войны") ББК 84(4Беи)6-4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Ф79 Ф83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302. Токарева, И. А. Нереальные совы — мастерицы : [для детей дошкольного и младшего школьного возраста] / Ирина Токарева ; [художник А. К. Алешина]. - Минск : Народная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- 29, [2] с.. - (Умное развитие) ББК 84(4Беи)6-4 (д) ББК 77.563.1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310. Усачев, А. А. Про Крошку-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Дракошку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веселые стихи / А. Усачёв ; рисунки С.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Бордюга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др.. - Москва : Малыш : АСТ, 2023. - 61, [2] с.. - (Серия "Библиотека для дошколят") ББК 84(2Рос)6-5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Ф65 Ф70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311. Успенский, Э. Н. В гостях у Чебурашки : [сказки / Э. Успенский ; рисунки Е. Вульф. - Москва : Малыш : АСТ,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2023 (макет 2024). - 45, [2] с.. - (Серия "Детские комиксы") ББК 84(2Рос)6-4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315. Филиппович, Д. И. Как стать актером : практики для юных / Даниил Филиппович. - Минск : Народная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- 63 с.. - (Мастерство) ББК 85.33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Ф77 Ф89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Фралова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І.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Залатыя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Фралова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[мастак С. І.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Стахоўская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- 37, [2] с.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Ф65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Хадасевіч-Лісавая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 С.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Падарунак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караля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Кацярына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Хадасевіч-Лісавая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[мастак І.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Марозава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- 37, [2] с.. - (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Кніжнай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Ф12 Ф45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325. Харченко, Д. В. Где правда, там и победа : детям о святых русских воинах / текст Дмитрия Харченко ; иллюстрации И. Беличенко].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Идательство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Дмитрия Харченко, 2024. - [34] с., включая обложку. - (Светильник). - (Рассказы для детей о святых)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331. Харченко, Д. В. Илья Муромец : [для старшего дошкольного возраста / текст Д. Харченко ; иллюстрации И. Беличенко]. - Минск : Издательство Дмитрия Харченко, 2023. - [18] с., включая обложку. - (Метелица). - (Святые воины) УДК 27-29-053.2 УДК 821.161.1(476)-93-32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332. Харченко, Д. В. Кто добро творит, тому зло не вредит : [для детей среднего школьного возраста / текст Дмитрия Харченко ; иллюстрации Игоря Беличенко]. - Минск : Издательство Дмитрия Харченко,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2024. - 29, [4] с., включая обложку. - (Светильник) УДК 821.111.1(476)-93-32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337. Харченко, Д. В. Про маленького щенка : [для старшего дошкольного возраста] / Дмитрий Харченко ; [иллюстрации Е.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Издательство Дмитрия Харченко, 2023. - [22] с., включая обложку. - (Метелица) УДК 821.161.1(476)-93-343.4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339. Харченко, Д. В. Федор Ушаков : [для детей старшего дошкольного возраста / текст Д. Харченко] ; иллюстрации И. Беличенко. - Минск : Издательство Дмитрия Харченко, 2023. - [17] с., включая обложку. - (Метелица). - (Святые воины) УДК 087.5:355.494(470+571)Ушаков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349. Чудаков, М. Ф. Про кота-рыболова : сказки / Михаил Чудаков ; [художник О. Б.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Грубин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- 53, [2] с.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Ф36 Ф50 Ф69 Ф77 Ф87 Ф89 До Ф04 Ф07 Ф11 Ф55 Ф70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361.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Шипошина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Я знаю чем можно заняться! : веселые истории для девочек 3—6 лет / Татьяна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Шипошина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[иллюстрации Е.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Минск : Издательство Дмитрия Харченко, 2024. - [30] с., включая обложку. - (Метелица) ББК 84(2Рос)6-5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365. Шклярский,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Томек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ищет снежного человека : [роман] / Альфред Шклярский ; [художник В. Канивец ; комментарии и примечания О. Куликовой ; перевод с польского Е. Шпака]. - Санкт-Петербург : Азбука : Азбука-Аттикус, 2023. - 443, [1] с.. - (Мир приключений (иллюстрированный)) ББК 84(4Пол)-4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370.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Штабинская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А. Кто выращивает цветы? : [для старшего дошкольного и младшего школьного возраста] / С. А.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Штабинская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О.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Поддубская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А. А. Пашкевич]. - Минск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2024. - 15 с.. - (Славим Родину трудом) ББК 42.37п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Ф11 Ф14 Ф77 До</w:t>
            </w:r>
          </w:p>
        </w:tc>
      </w:tr>
      <w:tr w:rsidR="00B11C8A" w:rsidRPr="00B11C8A" w:rsidTr="00B11C8A">
        <w:trPr>
          <w:trHeight w:val="20"/>
        </w:trPr>
        <w:tc>
          <w:tcPr>
            <w:tcW w:w="993" w:type="dxa"/>
          </w:tcPr>
          <w:p w:rsidR="00B11C8A" w:rsidRPr="00B11C8A" w:rsidRDefault="00B11C8A" w:rsidP="00B11C8A">
            <w:pPr>
              <w:numPr>
                <w:ilvl w:val="0"/>
                <w:numId w:val="7"/>
              </w:num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2"/>
          </w:tcPr>
          <w:p w:rsidR="00B11C8A" w:rsidRPr="00B11C8A" w:rsidRDefault="00B11C8A" w:rsidP="00B11C8A">
            <w:pPr>
              <w:tabs>
                <w:tab w:val="left" w:pos="9997"/>
              </w:tabs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375.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Якімовіч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М.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Жылі-былі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 :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займальныя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гісторыі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літары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беларускага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алфавіта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Аляксей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Якімовіч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2024. - 156, [3] с. ББК 84(4Беи)6-4 (д)</w:t>
            </w:r>
          </w:p>
        </w:tc>
        <w:tc>
          <w:tcPr>
            <w:tcW w:w="1701" w:type="dxa"/>
          </w:tcPr>
          <w:p w:rsidR="00B11C8A" w:rsidRPr="00B11C8A" w:rsidRDefault="00B11C8A" w:rsidP="00B11C8A">
            <w:pPr>
              <w:spacing w:befor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Ф77 До</w:t>
            </w:r>
          </w:p>
        </w:tc>
      </w:tr>
    </w:tbl>
    <w:p w:rsidR="003C462F" w:rsidRDefault="003C462F">
      <w:pPr>
        <w:rPr>
          <w:rFonts w:ascii="Times New Roman" w:hAnsi="Times New Roman" w:cs="Times New Roman"/>
          <w:sz w:val="28"/>
          <w:szCs w:val="28"/>
        </w:rPr>
      </w:pPr>
    </w:p>
    <w:sectPr w:rsidR="003C462F" w:rsidSect="00B11C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0D3EDF"/>
    <w:multiLevelType w:val="hybridMultilevel"/>
    <w:tmpl w:val="0E2C064A"/>
    <w:lvl w:ilvl="0" w:tplc="375877CA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DE1AB5"/>
    <w:multiLevelType w:val="multilevel"/>
    <w:tmpl w:val="73E45F2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E6104A"/>
    <w:multiLevelType w:val="hybridMultilevel"/>
    <w:tmpl w:val="549C35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73E4E9C"/>
    <w:multiLevelType w:val="hybridMultilevel"/>
    <w:tmpl w:val="EC2A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5E85"/>
    <w:multiLevelType w:val="hybridMultilevel"/>
    <w:tmpl w:val="B680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27124"/>
    <w:multiLevelType w:val="hybridMultilevel"/>
    <w:tmpl w:val="A8B267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78"/>
    <w:rsid w:val="00106506"/>
    <w:rsid w:val="001E2678"/>
    <w:rsid w:val="003C462F"/>
    <w:rsid w:val="004643E3"/>
    <w:rsid w:val="00480EDD"/>
    <w:rsid w:val="006D37D6"/>
    <w:rsid w:val="007A517C"/>
    <w:rsid w:val="0085622B"/>
    <w:rsid w:val="00B11C8A"/>
    <w:rsid w:val="00B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762D"/>
  <w15:docId w15:val="{6C3BCDAF-AF69-4D67-A14D-FB3F81E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rsid w:val="00B11C8A"/>
    <w:pPr>
      <w:keepNext/>
      <w:keepLines/>
      <w:numPr>
        <w:numId w:val="1"/>
      </w:numPr>
      <w:suppressAutoHyphens/>
      <w:spacing w:before="240" w:after="120" w:line="240" w:lineRule="auto"/>
      <w:outlineLvl w:val="0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2">
    <w:name w:val="heading 2"/>
    <w:basedOn w:val="a"/>
    <w:next w:val="a0"/>
    <w:link w:val="20"/>
    <w:rsid w:val="00B11C8A"/>
    <w:pPr>
      <w:keepNext/>
      <w:keepLines/>
      <w:numPr>
        <w:ilvl w:val="1"/>
        <w:numId w:val="1"/>
      </w:numPr>
      <w:suppressAutoHyphens/>
      <w:spacing w:before="160" w:after="120" w:line="240" w:lineRule="auto"/>
      <w:outlineLvl w:val="1"/>
    </w:pPr>
    <w:rPr>
      <w:rFonts w:ascii="Arial" w:eastAsia="Times New Roman" w:hAnsi="Arial" w:cs="Arial"/>
      <w:b/>
      <w:i/>
      <w:sz w:val="28"/>
      <w:szCs w:val="20"/>
      <w:lang w:eastAsia="zh-CN"/>
    </w:rPr>
  </w:style>
  <w:style w:type="paragraph" w:styleId="3">
    <w:name w:val="heading 3"/>
    <w:basedOn w:val="a"/>
    <w:next w:val="a0"/>
    <w:link w:val="30"/>
    <w:rsid w:val="00B11C8A"/>
    <w:pPr>
      <w:keepNext/>
      <w:keepLines/>
      <w:numPr>
        <w:ilvl w:val="2"/>
        <w:numId w:val="1"/>
      </w:numPr>
      <w:suppressAutoHyphens/>
      <w:spacing w:before="120" w:after="8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0"/>
    <w:link w:val="40"/>
    <w:rsid w:val="00B11C8A"/>
    <w:pPr>
      <w:keepNext/>
      <w:keepLines/>
      <w:numPr>
        <w:ilvl w:val="3"/>
        <w:numId w:val="1"/>
      </w:numPr>
      <w:suppressAutoHyphens/>
      <w:spacing w:before="120" w:after="8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5">
    <w:name w:val="heading 5"/>
    <w:basedOn w:val="a"/>
    <w:next w:val="a0"/>
    <w:link w:val="50"/>
    <w:rsid w:val="00B11C8A"/>
    <w:pPr>
      <w:keepNext/>
      <w:keepLines/>
      <w:numPr>
        <w:ilvl w:val="4"/>
        <w:numId w:val="1"/>
      </w:numPr>
      <w:suppressAutoHyphens/>
      <w:spacing w:before="120" w:after="80" w:line="240" w:lineRule="auto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6">
    <w:name w:val="heading 6"/>
    <w:basedOn w:val="a"/>
    <w:next w:val="a0"/>
    <w:link w:val="60"/>
    <w:rsid w:val="00B11C8A"/>
    <w:pPr>
      <w:keepNext/>
      <w:keepLines/>
      <w:numPr>
        <w:ilvl w:val="5"/>
        <w:numId w:val="1"/>
      </w:numPr>
      <w:suppressAutoHyphens/>
      <w:spacing w:before="120" w:after="80" w:line="240" w:lineRule="auto"/>
      <w:outlineLvl w:val="5"/>
    </w:pPr>
    <w:rPr>
      <w:rFonts w:ascii="Arial" w:eastAsia="Times New Roman" w:hAnsi="Arial" w:cs="Arial"/>
      <w:b/>
      <w:i/>
      <w:szCs w:val="20"/>
      <w:lang w:eastAsia="zh-CN"/>
    </w:rPr>
  </w:style>
  <w:style w:type="paragraph" w:styleId="7">
    <w:name w:val="heading 7"/>
    <w:basedOn w:val="a"/>
    <w:next w:val="a0"/>
    <w:link w:val="70"/>
    <w:rsid w:val="00B11C8A"/>
    <w:pPr>
      <w:keepNext/>
      <w:keepLines/>
      <w:numPr>
        <w:ilvl w:val="6"/>
        <w:numId w:val="1"/>
      </w:numPr>
      <w:suppressAutoHyphens/>
      <w:spacing w:before="80" w:after="60" w:line="240" w:lineRule="auto"/>
      <w:outlineLvl w:val="6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8">
    <w:name w:val="heading 8"/>
    <w:basedOn w:val="a"/>
    <w:next w:val="a0"/>
    <w:link w:val="80"/>
    <w:rsid w:val="00B11C8A"/>
    <w:pPr>
      <w:keepNext/>
      <w:keepLines/>
      <w:numPr>
        <w:ilvl w:val="7"/>
        <w:numId w:val="1"/>
      </w:numPr>
      <w:suppressAutoHyphens/>
      <w:spacing w:before="80" w:after="60" w:line="240" w:lineRule="auto"/>
      <w:outlineLvl w:val="7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paragraph" w:styleId="9">
    <w:name w:val="heading 9"/>
    <w:basedOn w:val="a"/>
    <w:next w:val="a0"/>
    <w:link w:val="90"/>
    <w:rsid w:val="00B11C8A"/>
    <w:pPr>
      <w:keepNext/>
      <w:keepLines/>
      <w:numPr>
        <w:ilvl w:val="8"/>
        <w:numId w:val="1"/>
      </w:numPr>
      <w:suppressAutoHyphens/>
      <w:spacing w:before="80" w:after="60" w:line="240" w:lineRule="auto"/>
      <w:outlineLvl w:val="8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1C8A"/>
    <w:rPr>
      <w:rFonts w:ascii="Arial" w:eastAsia="Times New Roman" w:hAnsi="Arial" w:cs="Arial"/>
      <w:b/>
      <w:sz w:val="36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B11C8A"/>
    <w:rPr>
      <w:rFonts w:ascii="Arial" w:eastAsia="Times New Roman" w:hAnsi="Arial" w:cs="Arial"/>
      <w:b/>
      <w:i/>
      <w:sz w:val="28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B11C8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B11C8A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B11C8A"/>
    <w:rPr>
      <w:rFonts w:ascii="Arial" w:eastAsia="Times New Roman" w:hAnsi="Arial" w:cs="Arial"/>
      <w:b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B11C8A"/>
    <w:rPr>
      <w:rFonts w:ascii="Arial" w:eastAsia="Times New Roman" w:hAnsi="Arial" w:cs="Arial"/>
      <w:b/>
      <w:i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B11C8A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B11C8A"/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11C8A"/>
    <w:rPr>
      <w:rFonts w:ascii="Times New Roman" w:eastAsia="Times New Roman" w:hAnsi="Times New Roman" w:cs="Times New Roman"/>
      <w:b/>
      <w:i/>
      <w:szCs w:val="20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B11C8A"/>
  </w:style>
  <w:style w:type="paragraph" w:styleId="a4">
    <w:name w:val="Plain Text"/>
    <w:basedOn w:val="a5"/>
    <w:link w:val="a6"/>
    <w:rsid w:val="00B11C8A"/>
    <w:pPr>
      <w:suppressLineNumbers/>
      <w:pBdr>
        <w:bottom w:val="none" w:sz="0" w:space="0" w:color="auto"/>
      </w:pBdr>
      <w:spacing w:before="120" w:after="120"/>
      <w:contextualSpacing w:val="0"/>
    </w:pPr>
    <w:rPr>
      <w:rFonts w:ascii="Times New Roman" w:eastAsia="Times New Roman" w:hAnsi="Times New Roman" w:cs="Mangal"/>
      <w:iCs/>
      <w:color w:val="auto"/>
      <w:spacing w:val="0"/>
      <w:kern w:val="0"/>
      <w:sz w:val="24"/>
      <w:szCs w:val="24"/>
    </w:rPr>
  </w:style>
  <w:style w:type="character" w:customStyle="1" w:styleId="a6">
    <w:name w:val="Текст Знак"/>
    <w:basedOn w:val="a1"/>
    <w:link w:val="a4"/>
    <w:rsid w:val="00B11C8A"/>
    <w:rPr>
      <w:rFonts w:ascii="Times New Roman" w:eastAsia="Times New Roman" w:hAnsi="Times New Roman" w:cs="Mangal"/>
      <w:iCs/>
      <w:sz w:val="24"/>
      <w:szCs w:val="24"/>
      <w:lang w:eastAsia="zh-CN"/>
    </w:rPr>
  </w:style>
  <w:style w:type="paragraph" w:styleId="a5">
    <w:name w:val="Title"/>
    <w:basedOn w:val="a"/>
    <w:next w:val="a"/>
    <w:link w:val="a7"/>
    <w:uiPriority w:val="10"/>
    <w:qFormat/>
    <w:rsid w:val="00B11C8A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a7">
    <w:name w:val="Заголовок Знак"/>
    <w:basedOn w:val="a1"/>
    <w:link w:val="a5"/>
    <w:uiPriority w:val="10"/>
    <w:rsid w:val="00B11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0">
    <w:name w:val="Body Text"/>
    <w:basedOn w:val="a"/>
    <w:link w:val="a8"/>
    <w:uiPriority w:val="99"/>
    <w:semiHidden/>
    <w:unhideWhenUsed/>
    <w:rsid w:val="00B11C8A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8">
    <w:name w:val="Основной текст Знак"/>
    <w:basedOn w:val="a1"/>
    <w:link w:val="a0"/>
    <w:uiPriority w:val="99"/>
    <w:semiHidden/>
    <w:rsid w:val="00B11C8A"/>
    <w:rPr>
      <w:rFonts w:ascii="Times New Roman" w:eastAsia="Times New Roman" w:hAnsi="Times New Roman" w:cs="Times New Roman"/>
      <w:szCs w:val="20"/>
      <w:lang w:eastAsia="zh-CN"/>
    </w:rPr>
  </w:style>
  <w:style w:type="table" w:styleId="a9">
    <w:name w:val="Table Grid"/>
    <w:basedOn w:val="a2"/>
    <w:uiPriority w:val="59"/>
    <w:rsid w:val="00B1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1"/>
    <w:basedOn w:val="aa"/>
    <w:rsid w:val="00B11C8A"/>
    <w:pPr>
      <w:suppressLineNumbers/>
      <w:spacing w:before="120" w:after="120"/>
    </w:pPr>
    <w:rPr>
      <w:rFonts w:cs="Mangal"/>
      <w:b w:val="0"/>
      <w:bCs w:val="0"/>
      <w:iCs/>
      <w:color w:val="auto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B11C8A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zh-CN"/>
    </w:rPr>
  </w:style>
  <w:style w:type="paragraph" w:customStyle="1" w:styleId="ab">
    <w:name w:val="Аннотация"/>
    <w:basedOn w:val="a"/>
    <w:rsid w:val="00B11C8A"/>
    <w:pPr>
      <w:keepNext/>
      <w:suppressAutoHyphens/>
      <w:spacing w:before="120" w:after="0" w:line="240" w:lineRule="auto"/>
      <w:ind w:firstLine="363"/>
      <w:jc w:val="both"/>
    </w:pPr>
    <w:rPr>
      <w:rFonts w:ascii="Times New Roman" w:eastAsia="Times New Roman" w:hAnsi="Times New Roman" w:cs="Times New Roman"/>
      <w:i/>
      <w:szCs w:val="20"/>
      <w:lang w:eastAsia="zh-CN"/>
    </w:rPr>
  </w:style>
  <w:style w:type="paragraph" w:styleId="ac">
    <w:name w:val="List Paragraph"/>
    <w:basedOn w:val="a"/>
    <w:uiPriority w:val="34"/>
    <w:qFormat/>
    <w:rsid w:val="00B11C8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B11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11C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B11C8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bibliograph</dc:creator>
  <cp:lastModifiedBy>Пользователь Windows</cp:lastModifiedBy>
  <cp:revision>7</cp:revision>
  <dcterms:created xsi:type="dcterms:W3CDTF">2026-02-26T07:11:00Z</dcterms:created>
  <dcterms:modified xsi:type="dcterms:W3CDTF">2026-02-26T07:57:00Z</dcterms:modified>
</cp:coreProperties>
</file>