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8E1FD9" w:rsidP="009B2AD2">
      <w:pPr>
        <w:jc w:val="both"/>
        <w:rPr>
          <w:sz w:val="18"/>
          <w:szCs w:val="18"/>
          <w:lang w:val="be-BY"/>
        </w:rPr>
      </w:pPr>
      <w:r>
        <w:rPr>
          <w:noProof/>
        </w:rPr>
        <mc:AlternateContent>
          <mc:Choice Requires="wps">
            <w:drawing>
              <wp:inline distT="0" distB="0" distL="0" distR="0" wp14:anchorId="58F72067" wp14:editId="0FDD3861">
                <wp:extent cx="304800" cy="304800"/>
                <wp:effectExtent l="0" t="0" r="0" b="0"/>
                <wp:docPr id="10" name="AutoShape 9" descr="https://ofisfaberlic.ru/wp-content/uploads/2017/06/otch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401937" id="AutoShape 9" o:spid="_x0000_s1026" alt="https://ofisfaberlic.ru/wp-content/uploads/2017/06/otch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uMzDYuACAAD+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8E1FD9" w:rsidP="009B2AD2">
      <w:pPr>
        <w:jc w:val="both"/>
        <w:rPr>
          <w:sz w:val="18"/>
          <w:szCs w:val="18"/>
          <w:lang w:val="be-BY"/>
        </w:rPr>
      </w:pPr>
      <w:r>
        <w:rPr>
          <w:noProof/>
        </w:rPr>
        <mc:AlternateContent>
          <mc:Choice Requires="wps">
            <w:drawing>
              <wp:inline distT="0" distB="0" distL="0" distR="0" wp14:anchorId="5CC0C890" wp14:editId="6ADB2DD4">
                <wp:extent cx="304800" cy="304800"/>
                <wp:effectExtent l="0" t="0" r="0" b="0"/>
                <wp:docPr id="12" name="AutoShape 11" descr="https://ofisfaberlic.ru/wp-content/uploads/2017/06/otch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B63235" id="AutoShape 11" o:spid="_x0000_s1026" alt="https://ofisfaberlic.ru/wp-content/uploads/2017/06/otche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7l5U/hAgAA/w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8E1FD9" w:rsidP="009B2AD2">
      <w:pPr>
        <w:jc w:val="both"/>
        <w:rPr>
          <w:sz w:val="18"/>
          <w:szCs w:val="18"/>
          <w:lang w:val="be-BY"/>
        </w:rPr>
      </w:pPr>
      <w:r>
        <w:rPr>
          <w:noProof/>
        </w:rPr>
        <mc:AlternateContent>
          <mc:Choice Requires="wps">
            <w:drawing>
              <wp:inline distT="0" distB="0" distL="0" distR="0" wp14:anchorId="0A01155C" wp14:editId="42DDE3FF">
                <wp:extent cx="304800" cy="304800"/>
                <wp:effectExtent l="0" t="0" r="0" b="0"/>
                <wp:docPr id="5" name="AutoShape 6" descr="https://s1.hostingkartinok.com/uploads/images/2012/03/3f0ac35fd7080bf7b487ad4c45e1587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3838BD" id="AutoShape 6" o:spid="_x0000_s1026" alt="https://s1.hostingkartinok.com/uploads/images/2012/03/3f0ac35fd7080bf7b487ad4c45e1587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+pZeh9AIAAB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8E1FD9" w:rsidP="009B2AD2">
      <w:pPr>
        <w:jc w:val="both"/>
        <w:rPr>
          <w:sz w:val="18"/>
          <w:szCs w:val="18"/>
          <w:lang w:val="be-BY"/>
        </w:rPr>
      </w:pPr>
      <w:r>
        <w:rPr>
          <w:noProof/>
        </w:rPr>
        <mc:AlternateContent>
          <mc:Choice Requires="wps">
            <w:drawing>
              <wp:inline distT="0" distB="0" distL="0" distR="0" wp14:anchorId="6B1BABA0" wp14:editId="1F94107D">
                <wp:extent cx="304800" cy="304800"/>
                <wp:effectExtent l="0" t="0" r="0" b="0"/>
                <wp:docPr id="4" name="AutoShape 5" descr="https://s1.hostingkartinok.com/uploads/images/2012/03/3f0ac35fd7080bf7b487ad4c45e1587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99F426" id="AutoShape 5" o:spid="_x0000_s1026" alt="https://s1.hostingkartinok.com/uploads/images/2012/03/3f0ac35fd7080bf7b487ad4c45e15877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kJH219AIAABoG&#10;AAAOAAAAAAAAAAAAAAAAAC4CAABkcnMvZTJvRG9jLnhtbFBLAQItABQABgAIAAAAIQBMoOks2AAA&#10;AAMBAAAPAAAAAAAAAAAAAAAAAE4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9B2AD2" w:rsidP="009B2AD2">
      <w:pPr>
        <w:jc w:val="both"/>
        <w:rPr>
          <w:sz w:val="18"/>
          <w:szCs w:val="18"/>
          <w:lang w:val="be-BY"/>
        </w:rPr>
      </w:pPr>
    </w:p>
    <w:p w:rsidR="009B2AD2" w:rsidRDefault="008E1FD9" w:rsidP="009B2AD2">
      <w:pPr>
        <w:jc w:val="both"/>
        <w:rPr>
          <w:sz w:val="18"/>
          <w:szCs w:val="18"/>
          <w:lang w:val="be-BY"/>
        </w:rPr>
      </w:pPr>
      <w:r>
        <w:rPr>
          <w:noProof/>
          <w:color w:val="0D0D0D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871E98" wp14:editId="4FADAB3F">
                <wp:simplePos x="0" y="0"/>
                <wp:positionH relativeFrom="column">
                  <wp:posOffset>-118684</wp:posOffset>
                </wp:positionH>
                <wp:positionV relativeFrom="paragraph">
                  <wp:posOffset>-102604</wp:posOffset>
                </wp:positionV>
                <wp:extent cx="4552336" cy="6753225"/>
                <wp:effectExtent l="19050" t="19050" r="38735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336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743" w:rsidRDefault="00F46743" w:rsidP="008E1F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871E98" id="Прямоугольник 6" o:spid="_x0000_s1026" style="position:absolute;left:0;text-align:left;margin-left:-9.35pt;margin-top:-8.1pt;width:358.45pt;height:53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" strokecolor="#c0504d" strokeweight="5pt">
                <v:stroke linestyle="thickThin"/>
                <v:shadow color="#868686"/>
                <v:textbox>
                  <w:txbxContent>
                    <w:p w:rsidR="00F46743" w:rsidRDefault="00F46743" w:rsidP="008E1FD9"/>
                  </w:txbxContent>
                </v:textbox>
              </v:rect>
            </w:pict>
          </mc:Fallback>
        </mc:AlternateContent>
      </w:r>
    </w:p>
    <w:p w:rsidR="008E1FD9" w:rsidRPr="008E1FD9" w:rsidRDefault="008E1FD9" w:rsidP="008E1FD9">
      <w:pPr>
        <w:jc w:val="center"/>
        <w:rPr>
          <w:color w:val="0D0D0D"/>
          <w:sz w:val="16"/>
          <w:szCs w:val="16"/>
          <w:lang w:val="be-BY"/>
        </w:rPr>
      </w:pPr>
    </w:p>
    <w:p w:rsidR="009B2AD2" w:rsidRPr="00A246EB" w:rsidRDefault="008E10AE" w:rsidP="008E1FD9">
      <w:pPr>
        <w:jc w:val="center"/>
        <w:rPr>
          <w:b/>
          <w:color w:val="0D0D0D"/>
          <w:sz w:val="22"/>
          <w:szCs w:val="22"/>
          <w:lang w:val="be-BY"/>
        </w:rPr>
      </w:pPr>
      <w:r>
        <w:rPr>
          <w:b/>
          <w:color w:val="0D0D0D"/>
          <w:sz w:val="22"/>
          <w:szCs w:val="22"/>
          <w:lang w:val="be-BY"/>
        </w:rPr>
        <w:t>ГУК “БАРАНОВИЧСКАЯ  РАЙО</w:t>
      </w:r>
      <w:r w:rsidR="009B2AD2" w:rsidRPr="00A246EB">
        <w:rPr>
          <w:b/>
          <w:color w:val="0D0D0D"/>
          <w:sz w:val="22"/>
          <w:szCs w:val="22"/>
          <w:lang w:val="be-BY"/>
        </w:rPr>
        <w:t>ННАЯ</w:t>
      </w:r>
    </w:p>
    <w:p w:rsidR="009B2AD2" w:rsidRPr="00A246EB" w:rsidRDefault="009B2AD2" w:rsidP="009B2AD2">
      <w:pPr>
        <w:jc w:val="center"/>
        <w:rPr>
          <w:b/>
          <w:color w:val="0D0D0D"/>
          <w:sz w:val="10"/>
          <w:szCs w:val="10"/>
          <w:lang w:val="be-BY"/>
        </w:rPr>
      </w:pPr>
    </w:p>
    <w:p w:rsidR="009B2AD2" w:rsidRPr="00A246EB" w:rsidRDefault="009B2AD2" w:rsidP="009B2AD2">
      <w:pPr>
        <w:jc w:val="center"/>
        <w:rPr>
          <w:b/>
          <w:color w:val="0D0D0D"/>
          <w:sz w:val="22"/>
          <w:szCs w:val="22"/>
          <w:lang w:val="be-BY"/>
        </w:rPr>
      </w:pPr>
      <w:r w:rsidRPr="00A246EB">
        <w:rPr>
          <w:b/>
          <w:color w:val="0D0D0D"/>
          <w:sz w:val="22"/>
          <w:szCs w:val="22"/>
          <w:lang w:val="be-BY"/>
        </w:rPr>
        <w:t>ЦЕНТРАЛИЗОВАННАЯ</w:t>
      </w:r>
      <w:r w:rsidRPr="00A246EB">
        <w:rPr>
          <w:b/>
          <w:sz w:val="18"/>
          <w:szCs w:val="18"/>
          <w:lang w:val="be-BY"/>
        </w:rPr>
        <w:t xml:space="preserve"> </w:t>
      </w:r>
      <w:r w:rsidRPr="00A246EB">
        <w:rPr>
          <w:b/>
          <w:color w:val="0D0D0D"/>
          <w:sz w:val="22"/>
          <w:szCs w:val="22"/>
          <w:lang w:val="be-BY"/>
        </w:rPr>
        <w:t xml:space="preserve"> БИБЛИОТЕЧНАЯ  СИСТЕМА”</w:t>
      </w:r>
    </w:p>
    <w:p w:rsidR="009B2AD2" w:rsidRPr="009B2AD2" w:rsidRDefault="009B2AD2" w:rsidP="009B2AD2">
      <w:pPr>
        <w:jc w:val="center"/>
        <w:rPr>
          <w:sz w:val="10"/>
          <w:szCs w:val="10"/>
          <w:lang w:val="be-BY"/>
        </w:rPr>
      </w:pPr>
    </w:p>
    <w:p w:rsidR="009B2AD2" w:rsidRPr="00A246EB" w:rsidRDefault="009B2AD2" w:rsidP="009B2AD2">
      <w:pPr>
        <w:jc w:val="center"/>
        <w:rPr>
          <w:b/>
          <w:color w:val="0D0D0D"/>
          <w:sz w:val="22"/>
          <w:szCs w:val="22"/>
          <w:lang w:val="be-BY"/>
        </w:rPr>
      </w:pPr>
      <w:r w:rsidRPr="00A246EB">
        <w:rPr>
          <w:b/>
          <w:color w:val="0D0D0D"/>
          <w:sz w:val="22"/>
          <w:szCs w:val="22"/>
          <w:lang w:val="be-BY"/>
        </w:rPr>
        <w:t>Отдел библиотечного маркетинга и рекламы</w:t>
      </w: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8E1FD9" w:rsidRDefault="009B2AD2" w:rsidP="009B2AD2">
      <w:pPr>
        <w:spacing w:line="276" w:lineRule="auto"/>
        <w:rPr>
          <w:b/>
          <w:color w:val="0D0D0D"/>
          <w:sz w:val="44"/>
          <w:szCs w:val="44"/>
          <w:lang w:val="be-BY"/>
        </w:rPr>
      </w:pPr>
      <w:r>
        <w:rPr>
          <w:b/>
          <w:color w:val="0D0D0D"/>
          <w:sz w:val="44"/>
          <w:szCs w:val="44"/>
          <w:lang w:val="be-BY"/>
        </w:rPr>
        <w:t xml:space="preserve"> </w:t>
      </w:r>
      <w:r w:rsidR="008E1FD9">
        <w:rPr>
          <w:b/>
          <w:color w:val="0D0D0D"/>
          <w:sz w:val="44"/>
          <w:szCs w:val="44"/>
          <w:lang w:val="be-BY"/>
        </w:rPr>
        <w:t xml:space="preserve"> </w:t>
      </w:r>
    </w:p>
    <w:p w:rsidR="001B422D" w:rsidRPr="001B422D" w:rsidRDefault="001B422D" w:rsidP="008E1FD9">
      <w:pPr>
        <w:spacing w:line="276" w:lineRule="auto"/>
        <w:jc w:val="center"/>
        <w:rPr>
          <w:b/>
          <w:color w:val="0D0D0D"/>
          <w:sz w:val="56"/>
          <w:szCs w:val="56"/>
          <w:lang w:val="be-BY"/>
        </w:rPr>
      </w:pPr>
      <w:r w:rsidRPr="001B422D">
        <w:rPr>
          <w:b/>
          <w:color w:val="0D0D0D"/>
          <w:sz w:val="56"/>
          <w:szCs w:val="56"/>
          <w:lang w:val="be-BY"/>
        </w:rPr>
        <w:t xml:space="preserve">Отчёт в библиотеке: </w:t>
      </w:r>
    </w:p>
    <w:p w:rsidR="009B2AD2" w:rsidRPr="001B422D" w:rsidRDefault="0090001B" w:rsidP="008E1FD9">
      <w:pPr>
        <w:spacing w:line="276" w:lineRule="auto"/>
        <w:jc w:val="center"/>
        <w:rPr>
          <w:b/>
          <w:color w:val="0D0D0D"/>
          <w:sz w:val="32"/>
          <w:szCs w:val="32"/>
          <w:lang w:val="be-BY"/>
        </w:rPr>
      </w:pPr>
      <w:r>
        <w:rPr>
          <w:b/>
          <w:color w:val="0D0D0D"/>
          <w:sz w:val="32"/>
          <w:szCs w:val="32"/>
          <w:lang w:val="be-BY"/>
        </w:rPr>
        <w:t>м</w:t>
      </w:r>
      <w:r w:rsidR="009B2AD2" w:rsidRPr="001B422D">
        <w:rPr>
          <w:b/>
          <w:color w:val="0D0D0D"/>
          <w:sz w:val="32"/>
          <w:szCs w:val="32"/>
          <w:lang w:val="be-BY"/>
        </w:rPr>
        <w:t>етодические рекомендации</w:t>
      </w:r>
    </w:p>
    <w:p w:rsidR="009B2AD2" w:rsidRPr="001B422D" w:rsidRDefault="001B422D" w:rsidP="001B422D">
      <w:pPr>
        <w:spacing w:line="276" w:lineRule="auto"/>
        <w:jc w:val="center"/>
        <w:rPr>
          <w:b/>
          <w:color w:val="0D0D0D"/>
          <w:sz w:val="32"/>
          <w:szCs w:val="32"/>
          <w:lang w:val="be-BY"/>
        </w:rPr>
      </w:pPr>
      <w:r w:rsidRPr="001B422D">
        <w:rPr>
          <w:b/>
          <w:color w:val="0D0D0D"/>
          <w:sz w:val="32"/>
          <w:szCs w:val="32"/>
          <w:lang w:val="be-BY"/>
        </w:rPr>
        <w:t xml:space="preserve"> </w:t>
      </w:r>
    </w:p>
    <w:p w:rsidR="009B2AD2" w:rsidRPr="00DB1377" w:rsidRDefault="00A246EB" w:rsidP="009B2AD2">
      <w:pPr>
        <w:rPr>
          <w:color w:val="0D0D0D"/>
          <w:spacing w:val="24"/>
          <w:sz w:val="28"/>
          <w:szCs w:val="28"/>
          <w:lang w:val="be-BY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1" locked="0" layoutInCell="1" allowOverlap="1" wp14:anchorId="6D738EF8" wp14:editId="0540C34C">
            <wp:simplePos x="0" y="0"/>
            <wp:positionH relativeFrom="column">
              <wp:posOffset>1231900</wp:posOffset>
            </wp:positionH>
            <wp:positionV relativeFrom="paragraph">
              <wp:posOffset>64135</wp:posOffset>
            </wp:positionV>
            <wp:extent cx="1935480" cy="2233295"/>
            <wp:effectExtent l="0" t="0" r="7620" b="0"/>
            <wp:wrapTight wrapText="bothSides">
              <wp:wrapPolygon edited="0">
                <wp:start x="11480" y="0"/>
                <wp:lineTo x="7016" y="1658"/>
                <wp:lineTo x="6165" y="2211"/>
                <wp:lineTo x="6165" y="2948"/>
                <wp:lineTo x="638" y="4975"/>
                <wp:lineTo x="0" y="9028"/>
                <wp:lineTo x="0" y="13450"/>
                <wp:lineTo x="425" y="18609"/>
                <wp:lineTo x="1913" y="20636"/>
                <wp:lineTo x="2976" y="21373"/>
                <wp:lineTo x="3189" y="21373"/>
                <wp:lineTo x="4252" y="21373"/>
                <wp:lineTo x="9780" y="21373"/>
                <wp:lineTo x="18709" y="21004"/>
                <wp:lineTo x="18496" y="20636"/>
                <wp:lineTo x="21047" y="19715"/>
                <wp:lineTo x="21047" y="17872"/>
                <wp:lineTo x="18709" y="17688"/>
                <wp:lineTo x="20835" y="16951"/>
                <wp:lineTo x="21472" y="16030"/>
                <wp:lineTo x="21260" y="14740"/>
                <wp:lineTo x="20409" y="11792"/>
                <wp:lineTo x="20835" y="8844"/>
                <wp:lineTo x="20622" y="4238"/>
                <wp:lineTo x="19134" y="2395"/>
                <wp:lineTo x="14669" y="553"/>
                <wp:lineTo x="12331" y="0"/>
                <wp:lineTo x="11480" y="0"/>
              </wp:wrapPolygon>
            </wp:wrapTight>
            <wp:docPr id="14" name="Рисунок 14" descr="http://4.bp.blogspot.com/-NfzR8VcLU_g/VVQ_FvA2TGI/AAAAAAAAEAk/GKFwCYx2vfw/s1600/0_8d6f6_ce8582f8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-NfzR8VcLU_g/VVQ_FvA2TGI/AAAAAAAAEAk/GKFwCYx2vfw/s1600/0_8d6f6_ce8582f8_orig.pn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2AD2" w:rsidRPr="009F7B62">
        <w:rPr>
          <w:color w:val="0D0D0D"/>
          <w:spacing w:val="24"/>
          <w:sz w:val="28"/>
          <w:szCs w:val="28"/>
        </w:rPr>
        <w:t xml:space="preserve">     </w:t>
      </w: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  <w:r>
        <w:rPr>
          <w:noProof/>
          <w:color w:val="0D0D0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162560</wp:posOffset>
            </wp:positionV>
            <wp:extent cx="156210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37" y="21359"/>
                <wp:lineTo x="21337" y="0"/>
                <wp:lineTo x="0" y="0"/>
              </wp:wrapPolygon>
            </wp:wrapTight>
            <wp:docPr id="3" name="Рисунок 3" descr="http://im8-tub.yandex.ru/i?id=147146401-05&amp;tov=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im8-tub.yandex.ru/i?id=147146401-05&amp;tov=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Pr="004D2E94" w:rsidRDefault="009B2AD2" w:rsidP="009B2AD2">
      <w:pPr>
        <w:rPr>
          <w:color w:val="0D0D0D"/>
          <w:lang w:val="be-BY"/>
        </w:rPr>
      </w:pPr>
    </w:p>
    <w:p w:rsidR="009B2AD2" w:rsidRDefault="009B2AD2" w:rsidP="009B2AD2">
      <w:pPr>
        <w:rPr>
          <w:color w:val="0D0D0D"/>
          <w:lang w:val="be-BY"/>
        </w:rPr>
      </w:pPr>
    </w:p>
    <w:p w:rsidR="009B2AD2" w:rsidRDefault="009B2AD2" w:rsidP="009B2AD2">
      <w:pPr>
        <w:rPr>
          <w:color w:val="0D0D0D"/>
          <w:lang w:val="be-BY"/>
        </w:rPr>
      </w:pPr>
    </w:p>
    <w:p w:rsidR="009B2AD2" w:rsidRDefault="009B2AD2" w:rsidP="009B2AD2">
      <w:pPr>
        <w:rPr>
          <w:color w:val="0D0D0D"/>
          <w:lang w:val="be-BY"/>
        </w:rPr>
      </w:pPr>
    </w:p>
    <w:p w:rsidR="009B2AD2" w:rsidRDefault="009B2AD2" w:rsidP="009B2AD2">
      <w:pPr>
        <w:rPr>
          <w:color w:val="0D0D0D"/>
          <w:lang w:val="be-BY"/>
        </w:rPr>
      </w:pPr>
    </w:p>
    <w:p w:rsidR="00AF0B30" w:rsidRDefault="00AF0B30" w:rsidP="008E1FD9">
      <w:pPr>
        <w:jc w:val="center"/>
        <w:rPr>
          <w:b/>
          <w:color w:val="0D0D0D"/>
          <w:lang w:val="be-BY"/>
        </w:rPr>
      </w:pPr>
    </w:p>
    <w:p w:rsidR="009B2AD2" w:rsidRPr="009B2AD2" w:rsidRDefault="008E1FD9" w:rsidP="008E1FD9">
      <w:pPr>
        <w:jc w:val="center"/>
        <w:rPr>
          <w:b/>
          <w:color w:val="0D0D0D"/>
        </w:rPr>
      </w:pPr>
      <w:r>
        <w:rPr>
          <w:b/>
          <w:color w:val="0D0D0D"/>
          <w:lang w:val="be-BY"/>
        </w:rPr>
        <w:t>Новая Мышь, 2017</w:t>
      </w:r>
      <w:r w:rsidR="009B2AD2" w:rsidRPr="00306FB4">
        <w:rPr>
          <w:b/>
          <w:color w:val="0D0D0D"/>
          <w:lang w:val="be-BY"/>
        </w:rPr>
        <w:t>г.</w:t>
      </w: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sz w:val="20"/>
          <w:szCs w:val="20"/>
          <w:lang w:val="be-BY"/>
        </w:rPr>
      </w:pPr>
    </w:p>
    <w:p w:rsidR="009B2AD2" w:rsidRPr="00850E08" w:rsidRDefault="009B2AD2" w:rsidP="009B2AD2">
      <w:pPr>
        <w:jc w:val="both"/>
        <w:rPr>
          <w:b/>
          <w:sz w:val="20"/>
          <w:szCs w:val="20"/>
          <w:lang w:val="be-BY"/>
        </w:rPr>
      </w:pPr>
      <w:r w:rsidRPr="00850E08">
        <w:rPr>
          <w:b/>
          <w:sz w:val="20"/>
          <w:szCs w:val="20"/>
          <w:lang w:val="be-BY"/>
        </w:rPr>
        <w:t>ББК</w:t>
      </w:r>
      <w:r w:rsidR="001A6D2E">
        <w:rPr>
          <w:b/>
          <w:sz w:val="20"/>
          <w:szCs w:val="20"/>
          <w:lang w:val="be-BY"/>
        </w:rPr>
        <w:t xml:space="preserve"> </w:t>
      </w:r>
      <w:r w:rsidRPr="00850E08">
        <w:rPr>
          <w:b/>
          <w:sz w:val="20"/>
          <w:szCs w:val="20"/>
          <w:lang w:val="be-BY"/>
        </w:rPr>
        <w:t>78</w:t>
      </w:r>
    </w:p>
    <w:p w:rsidR="009B2AD2" w:rsidRPr="00850E08" w:rsidRDefault="001A6D2E" w:rsidP="009B2AD2">
      <w:pPr>
        <w:jc w:val="both"/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>О - 88</w:t>
      </w: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850E08" w:rsidRDefault="009B2AD2" w:rsidP="009B2AD2">
      <w:pPr>
        <w:jc w:val="both"/>
        <w:rPr>
          <w:b/>
          <w:lang w:val="be-BY"/>
        </w:rPr>
      </w:pPr>
    </w:p>
    <w:p w:rsidR="009B2AD2" w:rsidRPr="00ED126C" w:rsidRDefault="00F3411C" w:rsidP="009B2AD2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Составитель</w:t>
      </w:r>
      <w:r w:rsidR="009B2AD2" w:rsidRPr="00ED126C">
        <w:rPr>
          <w:sz w:val="22"/>
          <w:szCs w:val="22"/>
          <w:lang w:val="be-BY"/>
        </w:rPr>
        <w:t>:</w:t>
      </w:r>
    </w:p>
    <w:p w:rsidR="009B2AD2" w:rsidRPr="00ED126C" w:rsidRDefault="00F3411C" w:rsidP="009B2AD2">
      <w:pPr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Отдел библиотечного маркетинга ЦРБ ГУК “Барановичская районная централизованная библиотечная система”</w:t>
      </w:r>
    </w:p>
    <w:p w:rsidR="009B2AD2" w:rsidRPr="00ED126C" w:rsidRDefault="009B2AD2" w:rsidP="009B2AD2">
      <w:pPr>
        <w:jc w:val="both"/>
        <w:rPr>
          <w:sz w:val="22"/>
          <w:szCs w:val="22"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both"/>
        <w:rPr>
          <w:b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Pr="00A246EB" w:rsidRDefault="00DF529A" w:rsidP="009B2AD2">
      <w:pPr>
        <w:jc w:val="both"/>
        <w:rPr>
          <w:b/>
          <w:color w:val="0D0D0D"/>
          <w:sz w:val="22"/>
          <w:szCs w:val="22"/>
          <w:lang w:val="be-BY"/>
        </w:rPr>
      </w:pPr>
      <w:r w:rsidRPr="00A246EB">
        <w:rPr>
          <w:b/>
          <w:color w:val="0D0D0D"/>
          <w:sz w:val="22"/>
          <w:szCs w:val="22"/>
          <w:lang w:val="be-BY"/>
        </w:rPr>
        <w:t>Отчёт в библиотеке: м</w:t>
      </w:r>
      <w:r w:rsidR="00F3411C" w:rsidRPr="00A246EB">
        <w:rPr>
          <w:b/>
          <w:color w:val="0D0D0D"/>
          <w:sz w:val="22"/>
          <w:szCs w:val="22"/>
          <w:lang w:val="be-BY"/>
        </w:rPr>
        <w:t>етоди</w:t>
      </w:r>
      <w:r w:rsidR="00A246EB" w:rsidRPr="00A246EB">
        <w:rPr>
          <w:b/>
          <w:color w:val="0D0D0D"/>
          <w:sz w:val="22"/>
          <w:szCs w:val="22"/>
          <w:lang w:val="be-BY"/>
        </w:rPr>
        <w:t>ческие рекомендации</w:t>
      </w:r>
      <w:r w:rsidR="00E119CD" w:rsidRPr="00A246EB">
        <w:rPr>
          <w:b/>
          <w:color w:val="0D0D0D"/>
          <w:sz w:val="22"/>
          <w:szCs w:val="22"/>
          <w:lang w:val="be-BY"/>
        </w:rPr>
        <w:t xml:space="preserve">. – </w:t>
      </w:r>
      <w:r w:rsidR="003A6513">
        <w:rPr>
          <w:b/>
          <w:color w:val="0D0D0D"/>
          <w:sz w:val="22"/>
          <w:szCs w:val="22"/>
          <w:lang w:val="be-BY"/>
        </w:rPr>
        <w:t xml:space="preserve"> Новая Мыш</w:t>
      </w:r>
      <w:r w:rsidR="00E119CD" w:rsidRPr="00A246EB">
        <w:rPr>
          <w:b/>
          <w:color w:val="0D0D0D"/>
          <w:sz w:val="22"/>
          <w:szCs w:val="22"/>
          <w:lang w:val="be-BY"/>
        </w:rPr>
        <w:t xml:space="preserve">ь,  2017. – 6 </w:t>
      </w:r>
      <w:r w:rsidR="009B2AD2" w:rsidRPr="00A246EB">
        <w:rPr>
          <w:b/>
          <w:color w:val="0D0D0D"/>
          <w:sz w:val="22"/>
          <w:szCs w:val="22"/>
          <w:lang w:val="be-BY"/>
        </w:rPr>
        <w:t>с.</w:t>
      </w:r>
    </w:p>
    <w:p w:rsidR="009B2AD2" w:rsidRDefault="009B2AD2" w:rsidP="009B2AD2">
      <w:pPr>
        <w:jc w:val="both"/>
        <w:rPr>
          <w:lang w:val="be-BY"/>
        </w:rPr>
      </w:pPr>
    </w:p>
    <w:p w:rsidR="009B2AD2" w:rsidRPr="005E11BE" w:rsidRDefault="009B2AD2" w:rsidP="009B2AD2">
      <w:pPr>
        <w:jc w:val="both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</w:t>
      </w:r>
      <w:r w:rsidR="00E119CD">
        <w:rPr>
          <w:sz w:val="20"/>
          <w:szCs w:val="20"/>
          <w:lang w:val="be-BY"/>
        </w:rPr>
        <w:t>Методические рекомендации предназначены сотрудникам библиотек, библиотек-клубов, библиотек-музеев для помощи при составлении квартальных и годовых статистических и информационных отчётов.</w:t>
      </w:r>
      <w:r w:rsidRPr="005E11BE">
        <w:rPr>
          <w:sz w:val="20"/>
          <w:szCs w:val="20"/>
          <w:lang w:val="be-BY"/>
        </w:rPr>
        <w:t xml:space="preserve"> </w:t>
      </w: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Default="009B2AD2" w:rsidP="009B2AD2">
      <w:pPr>
        <w:jc w:val="center"/>
        <w:rPr>
          <w:b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9B2AD2" w:rsidRPr="00B6512C" w:rsidRDefault="009B2AD2" w:rsidP="009B2AD2">
      <w:pPr>
        <w:jc w:val="both"/>
        <w:rPr>
          <w:b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jc w:val="both"/>
        <w:rPr>
          <w:b/>
          <w:color w:val="0D0D0D"/>
          <w:sz w:val="22"/>
          <w:szCs w:val="22"/>
          <w:lang w:val="be-BY"/>
        </w:rPr>
      </w:pPr>
    </w:p>
    <w:p w:rsidR="00A246EB" w:rsidRDefault="00A246EB" w:rsidP="00A246EB">
      <w:pPr>
        <w:ind w:firstLine="709"/>
        <w:jc w:val="center"/>
        <w:rPr>
          <w:b/>
          <w:color w:val="0D0D0D"/>
          <w:sz w:val="22"/>
          <w:szCs w:val="22"/>
          <w:lang w:val="be-BY"/>
        </w:rPr>
      </w:pPr>
      <w:r>
        <w:rPr>
          <w:b/>
          <w:color w:val="0D0D0D"/>
          <w:sz w:val="22"/>
          <w:szCs w:val="22"/>
          <w:lang w:val="be-BY"/>
        </w:rPr>
        <w:t xml:space="preserve">Отчёт в библиотеке: </w:t>
      </w:r>
    </w:p>
    <w:p w:rsidR="00A246EB" w:rsidRDefault="00A246EB" w:rsidP="00A246EB">
      <w:pPr>
        <w:ind w:firstLine="709"/>
        <w:jc w:val="center"/>
        <w:rPr>
          <w:b/>
          <w:color w:val="0D0D0D"/>
          <w:sz w:val="22"/>
          <w:szCs w:val="22"/>
          <w:lang w:val="be-BY"/>
        </w:rPr>
      </w:pPr>
      <w:r>
        <w:rPr>
          <w:b/>
          <w:color w:val="0D0D0D"/>
          <w:sz w:val="22"/>
          <w:szCs w:val="22"/>
          <w:lang w:val="be-BY"/>
        </w:rPr>
        <w:t xml:space="preserve">методические рекомендации </w:t>
      </w:r>
    </w:p>
    <w:p w:rsidR="00A246EB" w:rsidRPr="00B0605F" w:rsidRDefault="00A246EB" w:rsidP="00A246EB">
      <w:pPr>
        <w:ind w:firstLine="709"/>
        <w:jc w:val="center"/>
        <w:rPr>
          <w:color w:val="0D0D0D"/>
          <w:sz w:val="22"/>
          <w:szCs w:val="22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16"/>
          <w:szCs w:val="16"/>
          <w:lang w:val="be-BY"/>
        </w:rPr>
      </w:pPr>
    </w:p>
    <w:p w:rsidR="00A246EB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Составитель</w:t>
      </w:r>
      <w:r w:rsidRPr="00B0605F">
        <w:rPr>
          <w:color w:val="0D0D0D"/>
          <w:sz w:val="22"/>
          <w:szCs w:val="22"/>
          <w:lang w:val="be-BY"/>
        </w:rPr>
        <w:t xml:space="preserve">:    </w:t>
      </w:r>
      <w:r w:rsidRPr="009B2AD2">
        <w:rPr>
          <w:color w:val="0D0D0D"/>
          <w:sz w:val="22"/>
          <w:szCs w:val="22"/>
          <w:lang w:val="be-BY"/>
        </w:rPr>
        <w:t xml:space="preserve">     </w:t>
      </w:r>
      <w:r w:rsidR="003A6513">
        <w:rPr>
          <w:color w:val="0D0D0D"/>
          <w:sz w:val="22"/>
          <w:szCs w:val="22"/>
          <w:lang w:val="be-BY"/>
        </w:rPr>
        <w:t xml:space="preserve">                               </w:t>
      </w:r>
      <w:r w:rsidRPr="009B2AD2">
        <w:rPr>
          <w:color w:val="0D0D0D"/>
          <w:sz w:val="22"/>
          <w:szCs w:val="22"/>
          <w:lang w:val="be-BY"/>
        </w:rPr>
        <w:t xml:space="preserve"> </w:t>
      </w:r>
      <w:r>
        <w:rPr>
          <w:color w:val="0D0D0D"/>
          <w:sz w:val="22"/>
          <w:szCs w:val="22"/>
          <w:lang w:val="be-BY"/>
        </w:rPr>
        <w:t xml:space="preserve">отдел библиотечного  </w:t>
      </w: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 xml:space="preserve">                                                               маркетинга и рекламы</w:t>
      </w:r>
    </w:p>
    <w:p w:rsidR="00A246EB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</w:p>
    <w:p w:rsidR="00A246EB" w:rsidRDefault="00A246EB" w:rsidP="00A246EB">
      <w:pPr>
        <w:ind w:firstLine="709"/>
        <w:jc w:val="both"/>
        <w:rPr>
          <w:color w:val="0D0D0D"/>
          <w:sz w:val="16"/>
          <w:szCs w:val="16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16"/>
          <w:szCs w:val="16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16"/>
          <w:szCs w:val="16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Тираж  37</w:t>
      </w:r>
      <w:r w:rsidRPr="00B0605F">
        <w:rPr>
          <w:color w:val="0D0D0D"/>
          <w:sz w:val="22"/>
          <w:szCs w:val="22"/>
          <w:lang w:val="be-BY"/>
        </w:rPr>
        <w:t xml:space="preserve"> экз.</w:t>
      </w: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Ноябрь, 2017</w:t>
      </w:r>
      <w:r w:rsidRPr="00B0605F">
        <w:rPr>
          <w:color w:val="0D0D0D"/>
          <w:sz w:val="22"/>
          <w:szCs w:val="22"/>
          <w:lang w:val="be-BY"/>
        </w:rPr>
        <w:t>г.</w:t>
      </w:r>
    </w:p>
    <w:p w:rsidR="00A246EB" w:rsidRPr="00B0605F" w:rsidRDefault="00A246EB" w:rsidP="00A246EB">
      <w:pPr>
        <w:ind w:firstLine="709"/>
        <w:jc w:val="both"/>
        <w:rPr>
          <w:color w:val="0D0D0D"/>
          <w:sz w:val="16"/>
          <w:szCs w:val="16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 w:rsidRPr="00B0605F">
        <w:rPr>
          <w:color w:val="0D0D0D"/>
          <w:sz w:val="22"/>
          <w:szCs w:val="22"/>
          <w:lang w:val="be-BY"/>
        </w:rPr>
        <w:t xml:space="preserve">225 331 </w:t>
      </w: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ул.Парковая, 14  д</w:t>
      </w:r>
      <w:r w:rsidRPr="00B0605F">
        <w:rPr>
          <w:color w:val="0D0D0D"/>
          <w:sz w:val="22"/>
          <w:szCs w:val="22"/>
          <w:lang w:val="be-BY"/>
        </w:rPr>
        <w:t>.</w:t>
      </w:r>
      <w:r>
        <w:rPr>
          <w:color w:val="0D0D0D"/>
          <w:sz w:val="22"/>
          <w:szCs w:val="22"/>
          <w:lang w:val="be-BY"/>
        </w:rPr>
        <w:t xml:space="preserve"> </w:t>
      </w:r>
      <w:r w:rsidRPr="00B0605F">
        <w:rPr>
          <w:color w:val="0D0D0D"/>
          <w:sz w:val="22"/>
          <w:szCs w:val="22"/>
          <w:lang w:val="be-BY"/>
        </w:rPr>
        <w:t>Новая Мыш</w:t>
      </w:r>
      <w:r>
        <w:rPr>
          <w:color w:val="0D0D0D"/>
          <w:sz w:val="22"/>
          <w:szCs w:val="22"/>
          <w:lang w:val="be-BY"/>
        </w:rPr>
        <w:t>ь</w:t>
      </w:r>
      <w:r w:rsidRPr="00B0605F">
        <w:rPr>
          <w:color w:val="0D0D0D"/>
          <w:sz w:val="22"/>
          <w:szCs w:val="22"/>
          <w:lang w:val="be-BY"/>
        </w:rPr>
        <w:t>,</w:t>
      </w:r>
    </w:p>
    <w:p w:rsidR="00A246EB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 xml:space="preserve">Центральная </w:t>
      </w:r>
      <w:r w:rsidR="00FF7C4D">
        <w:rPr>
          <w:color w:val="0D0D0D"/>
          <w:sz w:val="22"/>
          <w:szCs w:val="22"/>
          <w:lang w:val="be-BY"/>
        </w:rPr>
        <w:t>райо</w:t>
      </w:r>
      <w:r>
        <w:rPr>
          <w:color w:val="0D0D0D"/>
          <w:sz w:val="22"/>
          <w:szCs w:val="22"/>
          <w:lang w:val="be-BY"/>
        </w:rPr>
        <w:t>нная библиоте</w:t>
      </w:r>
      <w:r w:rsidRPr="00B0605F">
        <w:rPr>
          <w:color w:val="0D0D0D"/>
          <w:sz w:val="22"/>
          <w:szCs w:val="22"/>
          <w:lang w:val="be-BY"/>
        </w:rPr>
        <w:t>ка</w:t>
      </w:r>
      <w:r>
        <w:rPr>
          <w:color w:val="0D0D0D"/>
          <w:sz w:val="22"/>
          <w:szCs w:val="22"/>
          <w:lang w:val="be-BY"/>
        </w:rPr>
        <w:t xml:space="preserve"> </w:t>
      </w:r>
    </w:p>
    <w:p w:rsidR="00A246EB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ГУК “Барановичская районная</w:t>
      </w: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централизованная библиотечная система”</w:t>
      </w: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Отдел библиотечного маркетинга и рекламы</w:t>
      </w: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16"/>
          <w:szCs w:val="16"/>
          <w:lang w:val="be-BY"/>
        </w:rPr>
      </w:pPr>
    </w:p>
    <w:p w:rsidR="00A246EB" w:rsidRPr="00B0605F" w:rsidRDefault="00A246EB" w:rsidP="00A246EB">
      <w:pPr>
        <w:ind w:firstLine="709"/>
        <w:jc w:val="both"/>
        <w:rPr>
          <w:color w:val="0D0D0D"/>
          <w:sz w:val="22"/>
          <w:szCs w:val="22"/>
          <w:lang w:val="be-BY"/>
        </w:rPr>
      </w:pPr>
      <w:r>
        <w:rPr>
          <w:color w:val="0D0D0D"/>
          <w:sz w:val="22"/>
          <w:szCs w:val="22"/>
          <w:lang w:val="be-BY"/>
        </w:rPr>
        <w:t>8(0163) 64-25-65</w:t>
      </w:r>
    </w:p>
    <w:p w:rsidR="0002315D" w:rsidRPr="00111A11" w:rsidRDefault="00A246EB" w:rsidP="009B2AD2">
      <w:pPr>
        <w:jc w:val="both"/>
        <w:rPr>
          <w:color w:val="0D0D0D"/>
          <w:sz w:val="22"/>
          <w:szCs w:val="22"/>
        </w:rPr>
      </w:pPr>
      <w:r w:rsidRPr="00A246EB">
        <w:rPr>
          <w:color w:val="0D0D0D"/>
          <w:sz w:val="22"/>
          <w:szCs w:val="22"/>
          <w:lang w:val="en-US"/>
        </w:rPr>
        <w:t xml:space="preserve">           </w:t>
      </w:r>
      <w:r>
        <w:rPr>
          <w:color w:val="0D0D0D"/>
          <w:sz w:val="22"/>
          <w:szCs w:val="22"/>
        </w:rPr>
        <w:t xml:space="preserve"> </w:t>
      </w:r>
      <w:r w:rsidRPr="00B0605F">
        <w:rPr>
          <w:color w:val="0D0D0D"/>
          <w:sz w:val="22"/>
          <w:szCs w:val="22"/>
          <w:lang w:val="en-US"/>
        </w:rPr>
        <w:t>E</w:t>
      </w:r>
      <w:r w:rsidRPr="00A246EB">
        <w:rPr>
          <w:color w:val="0D0D0D"/>
          <w:sz w:val="22"/>
          <w:szCs w:val="22"/>
          <w:lang w:val="en-US"/>
        </w:rPr>
        <w:t>-</w:t>
      </w:r>
      <w:r w:rsidRPr="00B0605F">
        <w:rPr>
          <w:color w:val="0D0D0D"/>
          <w:sz w:val="22"/>
          <w:szCs w:val="22"/>
          <w:lang w:val="en-US"/>
        </w:rPr>
        <w:t>mail</w:t>
      </w:r>
      <w:r w:rsidRPr="00A246EB">
        <w:rPr>
          <w:color w:val="0D0D0D"/>
          <w:sz w:val="22"/>
          <w:szCs w:val="22"/>
          <w:lang w:val="en-US"/>
        </w:rPr>
        <w:t xml:space="preserve">: </w:t>
      </w:r>
      <w:hyperlink r:id="rId8" w:history="1">
        <w:r w:rsidR="0002315D" w:rsidRPr="00EE43D2">
          <w:rPr>
            <w:rStyle w:val="a5"/>
            <w:sz w:val="22"/>
            <w:szCs w:val="22"/>
            <w:lang w:val="en-US"/>
          </w:rPr>
          <w:t>rcbsbar@mail.ru</w:t>
        </w:r>
      </w:hyperlink>
    </w:p>
    <w:sectPr w:rsidR="0002315D" w:rsidRPr="00111A11" w:rsidSect="00DA6CE3">
      <w:pgSz w:w="16838" w:h="11906" w:orient="landscape"/>
      <w:pgMar w:top="719" w:right="536" w:bottom="899" w:left="851" w:header="709" w:footer="709" w:gutter="0"/>
      <w:cols w:num="2" w:space="708" w:equalWidth="0">
        <w:col w:w="6095" w:space="2268"/>
        <w:col w:w="70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D2"/>
    <w:rsid w:val="0002315D"/>
    <w:rsid w:val="00111A11"/>
    <w:rsid w:val="001A6D2E"/>
    <w:rsid w:val="001B422D"/>
    <w:rsid w:val="003A6513"/>
    <w:rsid w:val="00437F03"/>
    <w:rsid w:val="005A1C58"/>
    <w:rsid w:val="007D628B"/>
    <w:rsid w:val="008E10AE"/>
    <w:rsid w:val="008E1FD9"/>
    <w:rsid w:val="0090001B"/>
    <w:rsid w:val="00973E5B"/>
    <w:rsid w:val="009B2AD2"/>
    <w:rsid w:val="009F509B"/>
    <w:rsid w:val="00A246EB"/>
    <w:rsid w:val="00AF0B30"/>
    <w:rsid w:val="00C838FE"/>
    <w:rsid w:val="00C95D41"/>
    <w:rsid w:val="00DA6CE3"/>
    <w:rsid w:val="00DD6F89"/>
    <w:rsid w:val="00DE6BF5"/>
    <w:rsid w:val="00DF529A"/>
    <w:rsid w:val="00E119CD"/>
    <w:rsid w:val="00F3411C"/>
    <w:rsid w:val="00F4664C"/>
    <w:rsid w:val="00F46743"/>
    <w:rsid w:val="00FF10EF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3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A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D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23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bsba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Андруша</dc:creator>
  <cp:keywords/>
  <dc:description/>
  <cp:lastModifiedBy>Artyom</cp:lastModifiedBy>
  <cp:revision>15</cp:revision>
  <cp:lastPrinted>2017-11-03T06:35:00Z</cp:lastPrinted>
  <dcterms:created xsi:type="dcterms:W3CDTF">2017-11-02T19:49:00Z</dcterms:created>
  <dcterms:modified xsi:type="dcterms:W3CDTF">2018-05-28T06:10:00Z</dcterms:modified>
</cp:coreProperties>
</file>